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Default="00DF7F06" w:rsidP="00DF7F06">
      <w:pPr>
        <w:pStyle w:val="S-Title"/>
      </w:pPr>
      <w:r>
        <w:t xml:space="preserve">Advanced Technologies to Enable Simulation of </w:t>
      </w:r>
    </w:p>
    <w:p w:rsidR="0094692C" w:rsidRDefault="00DF7F06" w:rsidP="00DF7F06">
      <w:pPr>
        <w:pStyle w:val="S-Title"/>
      </w:pPr>
      <w:r>
        <w:t>Life-Cycle Sustainment of Weapon Systems</w:t>
      </w:r>
      <w:r w:rsidR="00777DD4">
        <w:rPr>
          <w:spacing w:val="-8"/>
        </w:rPr>
        <w:t xml:space="preserve"> </w:t>
      </w:r>
    </w:p>
    <w:p w:rsidR="0094692C" w:rsidRDefault="0094692C">
      <w:pPr>
        <w:spacing w:line="110" w:lineRule="exact"/>
        <w:rPr>
          <w:sz w:val="11"/>
          <w:szCs w:val="11"/>
        </w:rPr>
      </w:pPr>
    </w:p>
    <w:p w:rsidR="0094692C" w:rsidRDefault="0094692C" w:rsidP="00CF1A32">
      <w:pPr>
        <w:spacing w:line="200" w:lineRule="exact"/>
        <w:rPr>
          <w:szCs w:val="20"/>
        </w:rPr>
      </w:pPr>
    </w:p>
    <w:p w:rsidR="00DF7F06" w:rsidRPr="00DF7F06" w:rsidRDefault="00F23195" w:rsidP="00CF1A32">
      <w:pPr>
        <w:pStyle w:val="S-AuthAdd"/>
        <w:ind w:left="0" w:right="0"/>
        <w:rPr>
          <w:rStyle w:val="S-AuthNmChar"/>
          <w:rFonts w:eastAsiaTheme="minorHAnsi"/>
          <w:spacing w:val="0"/>
        </w:rPr>
      </w:pPr>
      <w:r>
        <w:rPr>
          <w:rStyle w:val="S-AuthNmChar"/>
          <w:rFonts w:eastAsiaTheme="minorHAnsi"/>
          <w:spacing w:val="0"/>
        </w:rPr>
        <w:t xml:space="preserve">CAPT </w:t>
      </w:r>
      <w:r w:rsidR="00DF7F06" w:rsidRPr="00DF7F06">
        <w:rPr>
          <w:rStyle w:val="S-AuthNmChar"/>
          <w:rFonts w:eastAsiaTheme="minorHAnsi"/>
          <w:spacing w:val="0"/>
        </w:rPr>
        <w:t>Daniel P. Burns</w:t>
      </w:r>
      <w:r>
        <w:rPr>
          <w:rStyle w:val="S-AuthNmChar"/>
          <w:rFonts w:eastAsiaTheme="minorHAnsi"/>
          <w:spacing w:val="0"/>
        </w:rPr>
        <w:t>, USN (Ret.)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Home Ports Solutions, LLC</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125 East 44th Street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Savannah GA 314051 </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831 915-1212</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{daniel.p.burns@homeportsolutions.net}</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Lynn J. Petersen</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Office of Naval Research</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875 N Randolph St.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Arlington, VA 22217</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703 696-5031</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{lynn.j.petersen@navy.mil.}</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Jerrrell Stracenor</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Southern Methodist University</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PO Box 750339</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Dallas, TX 75275-0339</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214 768-1535</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    {jerrell@engr.smu.edu}</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Ke-Thia Yao</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Information Sciences Institute </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University of Southern California</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4676 Admiralty Way</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Marina Del Rey, CA 90292</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310 449-9297</w:t>
      </w:r>
    </w:p>
    <w:p w:rsidR="00CF1A32" w:rsidRDefault="00247F74" w:rsidP="00CF1A32">
      <w:pPr>
        <w:pStyle w:val="BodyText"/>
        <w:spacing w:line="247" w:lineRule="auto"/>
        <w:ind w:left="0"/>
        <w:jc w:val="center"/>
        <w:rPr>
          <w:rStyle w:val="S-AuthNmChar"/>
          <w:rFonts w:eastAsiaTheme="minorHAnsi"/>
        </w:rPr>
      </w:pPr>
      <w:r w:rsidRPr="00247F74">
        <w:rPr>
          <w:rFonts w:eastAsiaTheme="minorHAnsi" w:cs="Times New Roman"/>
        </w:rPr>
        <w:t>{kyao@isi.edu}</w:t>
      </w:r>
    </w:p>
    <w:p w:rsidR="00CF1A32" w:rsidRDefault="00CF1A32" w:rsidP="00CF1A32">
      <w:pPr>
        <w:pStyle w:val="BodyText"/>
        <w:spacing w:line="247" w:lineRule="auto"/>
        <w:ind w:left="0"/>
        <w:jc w:val="center"/>
        <w:rPr>
          <w:rStyle w:val="S-AuthNmChar"/>
          <w:rFonts w:eastAsiaTheme="minorHAnsi"/>
        </w:rPr>
      </w:pPr>
    </w:p>
    <w:p w:rsidR="0094692C" w:rsidRDefault="00DF7F06" w:rsidP="00B43659">
      <w:pPr>
        <w:pStyle w:val="BodyText"/>
        <w:spacing w:line="247" w:lineRule="auto"/>
        <w:ind w:left="0"/>
        <w:jc w:val="center"/>
      </w:pPr>
      <w:r w:rsidRPr="00DF7F06">
        <w:rPr>
          <w:rStyle w:val="S-AuthNmChar"/>
          <w:rFonts w:eastAsiaTheme="minorHAnsi"/>
        </w:rPr>
        <w:t xml:space="preserve"> </w:t>
      </w:r>
      <w:r w:rsidR="00777DD4">
        <w:t>K</w:t>
      </w:r>
      <w:r w:rsidR="00777DD4">
        <w:rPr>
          <w:spacing w:val="7"/>
        </w:rPr>
        <w:t>e</w:t>
      </w:r>
      <w:r w:rsidR="00777DD4">
        <w:rPr>
          <w:spacing w:val="-5"/>
        </w:rPr>
        <w:t>y</w:t>
      </w:r>
      <w:r w:rsidR="00777DD4">
        <w:rPr>
          <w:spacing w:val="-11"/>
        </w:rPr>
        <w:t>w</w:t>
      </w:r>
      <w:r w:rsidR="00777DD4">
        <w:rPr>
          <w:spacing w:val="1"/>
        </w:rPr>
        <w:t>o</w:t>
      </w:r>
      <w:r w:rsidR="00777DD4">
        <w:t>r</w:t>
      </w:r>
      <w:r w:rsidR="00777DD4">
        <w:rPr>
          <w:spacing w:val="1"/>
        </w:rPr>
        <w:t>d</w:t>
      </w:r>
      <w:r w:rsidR="00777DD4">
        <w:rPr>
          <w:spacing w:val="-1"/>
        </w:rPr>
        <w:t>s</w:t>
      </w:r>
      <w:r w:rsidR="00777DD4">
        <w:t>:</w:t>
      </w:r>
      <w:r w:rsidR="00B43659">
        <w:t xml:space="preserve"> Markov analysis, </w:t>
      </w:r>
      <w:r w:rsidR="00545447">
        <w:t>martingale</w:t>
      </w:r>
      <w:r w:rsidR="00B43659">
        <w:t xml:space="preserve"> analysis, sys</w:t>
      </w:r>
      <w:r w:rsidR="00561B44">
        <w:t>tems enginee</w:t>
      </w:r>
      <w:r w:rsidR="00B43659">
        <w:t>ring, quantum computing, life-cycle sustainment</w:t>
      </w:r>
    </w:p>
    <w:p w:rsidR="0094692C" w:rsidRDefault="0094692C">
      <w:pPr>
        <w:spacing w:before="10" w:line="280" w:lineRule="exact"/>
        <w:rPr>
          <w:sz w:val="28"/>
          <w:szCs w:val="28"/>
        </w:rPr>
      </w:pPr>
    </w:p>
    <w:p w:rsidR="00B43659" w:rsidRDefault="00B43659" w:rsidP="00B43659">
      <w:pPr>
        <w:rPr>
          <w:i/>
        </w:rPr>
      </w:pPr>
      <w:r w:rsidRPr="00AF541E">
        <w:rPr>
          <w:b/>
        </w:rPr>
        <w:t>Abstract</w:t>
      </w:r>
      <w:r>
        <w:rPr>
          <w:b/>
        </w:rPr>
        <w:t xml:space="preserve">: </w:t>
      </w:r>
      <w:r w:rsidRPr="004E09B6">
        <w:rPr>
          <w:i/>
        </w:rPr>
        <w:t>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w:t>
      </w:r>
      <w:r>
        <w:rPr>
          <w:i/>
        </w:rPr>
        <w:t>-</w:t>
      </w:r>
      <w:r w:rsidRPr="004E09B6">
        <w:rPr>
          <w:i/>
        </w:rPr>
        <w:t xml:space="preserve">deployment “experience” with systems. These simulations must be programmed to include the various </w:t>
      </w:r>
      <w:proofErr w:type="gramStart"/>
      <w:r w:rsidRPr="004E09B6">
        <w:rPr>
          <w:i/>
        </w:rPr>
        <w:t>input</w:t>
      </w:r>
      <w:proofErr w:type="gramEnd"/>
      <w:r w:rsidRPr="004E09B6">
        <w:rPr>
          <w:i/>
        </w:rPr>
        <w:t xml:space="preserve">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w:t>
      </w:r>
      <w:r>
        <w:rPr>
          <w:i/>
        </w:rPr>
        <w:t xml:space="preserve">and Martingdale </w:t>
      </w:r>
      <w:r w:rsidRPr="004E09B6">
        <w:rPr>
          <w:i/>
        </w:rPr>
        <w:t xml:space="preserve">Analyses, and one of the authors is currently developing a model that relies on this sub-discipline of analysis to better characterize the sustainment of weapons systems. Serendipitously, this line of inquiry is well situated to make excellent </w:t>
      </w:r>
      <w:r w:rsidRPr="004E09B6">
        <w:rPr>
          <w:i/>
        </w:rPr>
        <w:lastRenderedPageBreak/>
        <w:t>use of the quantum annealer at USC, as Markov processes are the foundation of the annealer’s operations,   This paper will briefly describe the need for and the current state of the art of sustainment analyses, lay out the need for improved and expanded simulation techniques, and discuss the path to faci</w:t>
      </w:r>
      <w:r>
        <w:rPr>
          <w:i/>
        </w:rPr>
        <w:t>li</w:t>
      </w:r>
      <w:r w:rsidRPr="004E09B6">
        <w:rPr>
          <w:i/>
        </w:rPr>
        <w:t>tating the implementation these across the entire spectrum of the simulation community.  Alternative approaches, interoperability challenges, and future developments will be suggested, outlined and documented.</w:t>
      </w:r>
    </w:p>
    <w:p w:rsidR="00FE0FA1" w:rsidRDefault="00FE0FA1" w:rsidP="00B43659">
      <w:pPr>
        <w:rPr>
          <w:i/>
        </w:rPr>
      </w:pPr>
    </w:p>
    <w:p w:rsidR="0094692C" w:rsidRDefault="0094692C">
      <w:pPr>
        <w:spacing w:line="200" w:lineRule="exact"/>
        <w:rPr>
          <w:szCs w:val="20"/>
        </w:rPr>
        <w:sectPr w:rsidR="0094692C" w:rsidSect="00017E05">
          <w:pgSz w:w="12240" w:h="15840"/>
          <w:pgMar w:top="1440" w:right="1296" w:bottom="1440" w:left="1296" w:header="720" w:footer="720" w:gutter="0"/>
          <w:cols w:space="720"/>
        </w:sectPr>
      </w:pPr>
    </w:p>
    <w:p w:rsidR="00FE0FA1" w:rsidRDefault="00FE0FA1" w:rsidP="009A13C0">
      <w:pPr>
        <w:pStyle w:val="S-Head1"/>
        <w:numPr>
          <w:ilvl w:val="0"/>
          <w:numId w:val="0"/>
        </w:numPr>
        <w:tabs>
          <w:tab w:val="clear" w:pos="363"/>
          <w:tab w:val="left" w:pos="0"/>
          <w:tab w:val="left" w:pos="360"/>
          <w:tab w:val="left" w:pos="4500"/>
        </w:tabs>
        <w:spacing w:before="0"/>
      </w:pPr>
      <w:bookmarkStart w:id="0" w:name="1._This_is_a_Section_Title_[“Heading_1”_"/>
      <w:bookmarkStart w:id="1" w:name="1.1_This_is_a_subsection_title_[“Heading"/>
      <w:bookmarkStart w:id="2" w:name="2._Reminder"/>
      <w:bookmarkStart w:id="3" w:name="3._References"/>
      <w:bookmarkStart w:id="4" w:name="Author_Biographies"/>
      <w:bookmarkEnd w:id="0"/>
      <w:bookmarkEnd w:id="1"/>
      <w:bookmarkEnd w:id="2"/>
      <w:bookmarkEnd w:id="3"/>
      <w:bookmarkEnd w:id="4"/>
      <w:r w:rsidRPr="002F78C9">
        <w:lastRenderedPageBreak/>
        <w:t>Authors’ Biographies</w:t>
      </w:r>
    </w:p>
    <w:p w:rsidR="00FE0FA1" w:rsidRDefault="00FE0FA1" w:rsidP="00FE0FA1">
      <w:pPr>
        <w:pStyle w:val="S-Head1"/>
        <w:numPr>
          <w:ilvl w:val="0"/>
          <w:numId w:val="0"/>
        </w:numPr>
        <w:tabs>
          <w:tab w:val="clear" w:pos="363"/>
          <w:tab w:val="left" w:pos="0"/>
          <w:tab w:val="left" w:pos="360"/>
          <w:tab w:val="left" w:pos="4500"/>
        </w:tabs>
        <w:ind w:hanging="3"/>
      </w:pPr>
    </w:p>
    <w:p w:rsidR="00FE0FA1" w:rsidRDefault="00FE0FA1" w:rsidP="00FE0FA1">
      <w:pPr>
        <w:tabs>
          <w:tab w:val="left" w:pos="0"/>
          <w:tab w:val="left" w:pos="360"/>
          <w:tab w:val="left" w:pos="4500"/>
        </w:tabs>
        <w:ind w:hanging="3"/>
        <w:rPr>
          <w:b/>
        </w:rPr>
      </w:pPr>
      <w:r>
        <w:rPr>
          <w:b/>
          <w:caps/>
        </w:rPr>
        <w:t xml:space="preserve">CAPT </w:t>
      </w:r>
      <w:r w:rsidRPr="00C950AD">
        <w:rPr>
          <w:b/>
          <w:caps/>
        </w:rPr>
        <w:t>Daniel P. Burns</w:t>
      </w:r>
      <w:r>
        <w:rPr>
          <w:b/>
          <w:caps/>
        </w:rPr>
        <w:t>, USN (R</w:t>
      </w:r>
      <w:r w:rsidRPr="00F23195">
        <w:rPr>
          <w:b/>
        </w:rPr>
        <w:t>et</w:t>
      </w:r>
      <w:r>
        <w:rPr>
          <w:b/>
          <w:caps/>
        </w:rPr>
        <w:t>.)</w:t>
      </w:r>
      <w:r>
        <w:rPr>
          <w:b/>
        </w:rPr>
        <w:t xml:space="preserve"> </w:t>
      </w:r>
      <w:r w:rsidRPr="007838AC">
        <w:t>is a life</w:t>
      </w:r>
      <w:r>
        <w:t>-</w:t>
      </w:r>
      <w:r w:rsidRPr="007838AC">
        <w:t>long Systems Engineer first with the Active Duty Navy, then with a Fortune 250 Company and small business as well as in Academia</w:t>
      </w:r>
      <w:r>
        <w:rPr>
          <w:b/>
        </w:rPr>
        <w:t xml:space="preserve">. </w:t>
      </w:r>
      <w:r w:rsidRPr="00B76C4D">
        <w:t>He</w:t>
      </w:r>
      <w:r w:rsidRPr="00401237">
        <w:rPr>
          <w:b/>
        </w:rPr>
        <w:t xml:space="preserve"> </w:t>
      </w:r>
      <w:r>
        <w:t>f</w:t>
      </w:r>
      <w:r w:rsidRPr="00401237">
        <w:t xml:space="preserve">ormerly </w:t>
      </w:r>
      <w:r>
        <w:t>served as the</w:t>
      </w:r>
      <w:r w:rsidRPr="00401237">
        <w:t xml:space="preserve"> Naval Chair and a Professor of Practice in the Department of Systems Engineering at the Naval Postgraduate School (NPS) in Monterey California.</w:t>
      </w:r>
      <w:r>
        <w:t xml:space="preserve"> </w:t>
      </w:r>
      <w:r w:rsidRPr="00401237">
        <w:t>He is a Captain in the United States Navy and has served as the as the Military Associate Dean and as acting Dean of the Graduate School of Engineering and Applied Sciences at NPS. For eight years he directed research as a senior executive at SAIC. His research interests center on analyses of both human and resource utilization in defense efforts.</w:t>
      </w:r>
      <w:r>
        <w:t xml:space="preserve"> </w:t>
      </w:r>
      <w:r w:rsidRPr="00401237">
        <w:t>Captain Burns received a BS degree from the U.S. Naval Academy and an MS from the Naval Postgraduate School.</w:t>
      </w:r>
      <w:r>
        <w:t xml:space="preserve"> </w:t>
      </w:r>
      <w:r w:rsidRPr="00401237">
        <w:t>He is currently finishing his dissertation for a PhD</w:t>
      </w:r>
      <w:r>
        <w:t xml:space="preserve"> in Systems Engineering</w:t>
      </w:r>
      <w:r w:rsidRPr="00401237">
        <w:t xml:space="preserve"> from Southern Methodist University.</w:t>
      </w:r>
      <w:r>
        <w:t xml:space="preserve"> </w:t>
      </w:r>
    </w:p>
    <w:p w:rsidR="00FE0FA1" w:rsidRPr="00A805E2" w:rsidRDefault="00FE0FA1" w:rsidP="00FE0FA1">
      <w:pPr>
        <w:pStyle w:val="H3"/>
        <w:keepNext w:val="0"/>
        <w:tabs>
          <w:tab w:val="left" w:pos="0"/>
          <w:tab w:val="left" w:pos="360"/>
          <w:tab w:val="left" w:pos="4500"/>
        </w:tabs>
        <w:ind w:hanging="3"/>
        <w:jc w:val="both"/>
        <w:rPr>
          <w:b w:val="0"/>
          <w:sz w:val="20"/>
        </w:rPr>
      </w:pPr>
      <w:r w:rsidRPr="00C950AD">
        <w:rPr>
          <w:caps/>
          <w:color w:val="002060"/>
          <w:sz w:val="20"/>
        </w:rPr>
        <w:t>Lynn J. Petersen</w:t>
      </w:r>
      <w:r w:rsidRPr="00A805E2">
        <w:rPr>
          <w:b w:val="0"/>
          <w:sz w:val="20"/>
        </w:rPr>
        <w:t xml:space="preserve"> manages </w:t>
      </w:r>
      <w:r>
        <w:rPr>
          <w:b w:val="0"/>
          <w:sz w:val="20"/>
        </w:rPr>
        <w:t xml:space="preserve">ONR’s </w:t>
      </w:r>
      <w:r w:rsidRPr="00A805E2">
        <w:rPr>
          <w:b w:val="0"/>
          <w:sz w:val="20"/>
        </w:rPr>
        <w:t>Basic and Applied Research in power electronics, electromagnetism, energy harvesting, wide band gap semiconductor</w:t>
      </w:r>
      <w:r w:rsidRPr="00091DCD">
        <w:rPr>
          <w:b w:val="0"/>
          <w:sz w:val="20"/>
        </w:rPr>
        <w:t xml:space="preserve"> development and reliability, and adaptive and machinery controls. </w:t>
      </w:r>
      <w:r w:rsidRPr="00A805E2">
        <w:rPr>
          <w:b w:val="0"/>
          <w:sz w:val="20"/>
        </w:rPr>
        <w:t>After leaving Active Duty, he affiliated in the Navy Reserve</w:t>
      </w:r>
      <w:r>
        <w:rPr>
          <w:b w:val="0"/>
          <w:sz w:val="20"/>
        </w:rPr>
        <w:t xml:space="preserve"> and holds </w:t>
      </w:r>
      <w:r w:rsidRPr="00A805E2">
        <w:rPr>
          <w:b w:val="0"/>
          <w:sz w:val="20"/>
        </w:rPr>
        <w:t>the rank of Cap</w:t>
      </w:r>
      <w:r>
        <w:rPr>
          <w:b w:val="0"/>
          <w:sz w:val="20"/>
        </w:rPr>
        <w:t>tain</w:t>
      </w:r>
      <w:r w:rsidRPr="00A805E2">
        <w:rPr>
          <w:b w:val="0"/>
          <w:sz w:val="20"/>
        </w:rPr>
        <w:t>.</w:t>
      </w:r>
      <w:r>
        <w:rPr>
          <w:b w:val="0"/>
          <w:sz w:val="20"/>
        </w:rPr>
        <w:t xml:space="preserve"> </w:t>
      </w:r>
      <w:r w:rsidRPr="00A805E2">
        <w:rPr>
          <w:b w:val="0"/>
          <w:sz w:val="20"/>
        </w:rPr>
        <w:t>He led projects supporting Navy Electric Drive and authored several papers and reports on electrical propulsion, conversion, generation and distribution. In 2002, he became the Deputy to the Submarine Science and Technology Officer. In 2012, He was the Director for Systems Engineering and Policy for the Deputy Assistant Secretary of the Navy. He returned to ONR in 2014</w:t>
      </w:r>
      <w:r>
        <w:rPr>
          <w:b w:val="0"/>
          <w:sz w:val="20"/>
        </w:rPr>
        <w:t>. He</w:t>
      </w:r>
      <w:r w:rsidRPr="00A805E2">
        <w:rPr>
          <w:b w:val="0"/>
          <w:sz w:val="20"/>
        </w:rPr>
        <w:t xml:space="preserve"> is a member of the Acquisition Professional Community.</w:t>
      </w:r>
      <w:r>
        <w:rPr>
          <w:b w:val="0"/>
          <w:sz w:val="20"/>
        </w:rPr>
        <w:t xml:space="preserve"> </w:t>
      </w:r>
      <w:r w:rsidRPr="00A805E2">
        <w:rPr>
          <w:b w:val="0"/>
          <w:sz w:val="20"/>
        </w:rPr>
        <w:t>Captain Petersen received a B.S. in Mathematics from the U.S. Naval Academy, an M.S. in Mechanical Engineering from the Naval Postgraduate School and is a Systems Engineering Ph</w:t>
      </w:r>
      <w:r>
        <w:rPr>
          <w:b w:val="0"/>
          <w:sz w:val="20"/>
        </w:rPr>
        <w:t>D</w:t>
      </w:r>
      <w:r w:rsidRPr="00A805E2">
        <w:rPr>
          <w:b w:val="0"/>
          <w:sz w:val="20"/>
        </w:rPr>
        <w:t xml:space="preserve"> candidate at Southern Methodist University</w:t>
      </w:r>
    </w:p>
    <w:p w:rsidR="00FE0FA1" w:rsidRDefault="00FE0FA1" w:rsidP="00FE0FA1">
      <w:pPr>
        <w:tabs>
          <w:tab w:val="left" w:pos="0"/>
          <w:tab w:val="left" w:pos="360"/>
          <w:tab w:val="left" w:pos="4500"/>
        </w:tabs>
        <w:ind w:hanging="3"/>
        <w:rPr>
          <w:b/>
        </w:rPr>
      </w:pPr>
    </w:p>
    <w:p w:rsidR="00FE0FA1" w:rsidRDefault="00FE0FA1" w:rsidP="00FE0FA1">
      <w:pPr>
        <w:tabs>
          <w:tab w:val="left" w:pos="0"/>
          <w:tab w:val="left" w:pos="360"/>
          <w:tab w:val="left" w:pos="4500"/>
        </w:tabs>
        <w:ind w:hanging="3"/>
      </w:pPr>
      <w:r w:rsidRPr="00C950AD">
        <w:rPr>
          <w:b/>
          <w:caps/>
        </w:rPr>
        <w:lastRenderedPageBreak/>
        <w:t>Jerrell T. Stracenor</w:t>
      </w:r>
      <w:r>
        <w:rPr>
          <w:b/>
        </w:rPr>
        <w:t xml:space="preserve"> </w:t>
      </w:r>
      <w:r w:rsidRPr="004D5967">
        <w:t>is Professor of Practice and founding Director of the Southern Methodist University (SMU) Systems Engineering Program. He teaches gradu</w:t>
      </w:r>
      <w:r>
        <w:t xml:space="preserve">ate-level courses: </w:t>
      </w:r>
      <w:r w:rsidRPr="004D5967">
        <w:t>probability and statistics, systems reliability and supportability analysis, integrated logistics support (ILS), and supervises PhD stu</w:t>
      </w:r>
      <w:r>
        <w:t>dents</w:t>
      </w:r>
      <w:r w:rsidRPr="004D5967">
        <w:t xml:space="preserve">. </w:t>
      </w:r>
      <w:r w:rsidRPr="00D57BB0">
        <w:t>He is Lead Senior Researcher</w:t>
      </w:r>
      <w:r>
        <w:t>,</w:t>
      </w:r>
      <w:r w:rsidRPr="00D57BB0">
        <w:t xml:space="preserve"> Systems Engineering Research Center (SERC).</w:t>
      </w:r>
      <w:r>
        <w:t xml:space="preserve"> </w:t>
      </w:r>
      <w:r w:rsidRPr="004D5967">
        <w:t xml:space="preserve">Prior to joining SMU in 2000, Dr. </w:t>
      </w:r>
      <w:proofErr w:type="spellStart"/>
      <w:r w:rsidRPr="004D5967">
        <w:t>Stracener</w:t>
      </w:r>
      <w:proofErr w:type="spellEnd"/>
      <w:r w:rsidRPr="004D5967">
        <w:t xml:space="preserve"> was employed by LTV/Vought/Northrop Grumman where he conducted and directed systems engineering studies and analysis, and systems reliability and supportability projects and was ILS program manager, on many of the nation’s most advanced military aircraft. Jerrell served in the U.S. Navy and was co-founder and leader of the SAE Reliability, Maintainability and Supportability (RMS) Division (G-11). He is an SAE Fellow and AIAA Associate Fellow. Dr. </w:t>
      </w:r>
      <w:proofErr w:type="spellStart"/>
      <w:r w:rsidRPr="004D5967">
        <w:t>Stracener</w:t>
      </w:r>
      <w:proofErr w:type="spellEnd"/>
      <w:r w:rsidRPr="004D5967">
        <w:t xml:space="preserve"> earned PhD and MS degrees in Statistics from SMU and a BS in Math from Arlington State College (now the University of Texas at Arlington)</w:t>
      </w:r>
      <w:r>
        <w:t>.</w:t>
      </w:r>
    </w:p>
    <w:p w:rsidR="00FE0FA1" w:rsidRDefault="00FE0FA1" w:rsidP="00FE0FA1">
      <w:pPr>
        <w:pStyle w:val="GAPTMA-Head"/>
        <w:tabs>
          <w:tab w:val="left" w:pos="0"/>
          <w:tab w:val="left" w:pos="360"/>
          <w:tab w:val="left" w:pos="4500"/>
        </w:tabs>
        <w:spacing w:line="240" w:lineRule="auto"/>
        <w:ind w:left="0" w:hanging="3"/>
      </w:pPr>
      <w:r w:rsidRPr="00C950AD">
        <w:rPr>
          <w:caps/>
        </w:rPr>
        <w:t>Ke-Thia Yao</w:t>
      </w:r>
      <w:r>
        <w:t xml:space="preserve"> </w:t>
      </w:r>
      <w:r w:rsidRPr="003F35A9">
        <w:rPr>
          <w:b w:val="0"/>
        </w:rPr>
        <w:t>is</w:t>
      </w:r>
      <w:r>
        <w:rPr>
          <w:b w:val="0"/>
        </w:rPr>
        <w:t xml:space="preserve"> </w:t>
      </w:r>
      <w:r w:rsidRPr="003F35A9">
        <w:rPr>
          <w:b w:val="0"/>
        </w:rPr>
        <w:t>a</w:t>
      </w:r>
      <w:r>
        <w:rPr>
          <w:b w:val="0"/>
        </w:rPr>
        <w:t xml:space="preserve"> </w:t>
      </w:r>
      <w:r w:rsidRPr="003F35A9">
        <w:rPr>
          <w:b w:val="0"/>
        </w:rPr>
        <w:t>Research</w:t>
      </w:r>
      <w:r>
        <w:rPr>
          <w:b w:val="0"/>
        </w:rPr>
        <w:t xml:space="preserve"> </w:t>
      </w:r>
      <w:r w:rsidRPr="003F35A9">
        <w:rPr>
          <w:b w:val="0"/>
        </w:rPr>
        <w:t>Scientist</w:t>
      </w:r>
      <w:r>
        <w:rPr>
          <w:b w:val="0"/>
        </w:rPr>
        <w:t xml:space="preserve"> </w:t>
      </w:r>
      <w:r w:rsidRPr="003F35A9">
        <w:rPr>
          <w:b w:val="0"/>
        </w:rPr>
        <w:t>and</w:t>
      </w:r>
      <w:r>
        <w:rPr>
          <w:b w:val="0"/>
        </w:rPr>
        <w:t xml:space="preserve"> </w:t>
      </w:r>
      <w:r w:rsidRPr="003F35A9">
        <w:rPr>
          <w:b w:val="0"/>
        </w:rPr>
        <w:t>Project</w:t>
      </w:r>
      <w:r>
        <w:rPr>
          <w:b w:val="0"/>
        </w:rPr>
        <w:t xml:space="preserve"> </w:t>
      </w:r>
      <w:r w:rsidRPr="003F35A9">
        <w:rPr>
          <w:b w:val="0"/>
        </w:rPr>
        <w:t>Leader</w:t>
      </w:r>
      <w:r>
        <w:rPr>
          <w:b w:val="0"/>
        </w:rPr>
        <w:t xml:space="preserve"> </w:t>
      </w:r>
      <w:r w:rsidRPr="003F35A9">
        <w:rPr>
          <w:b w:val="0"/>
        </w:rPr>
        <w:t>in</w:t>
      </w:r>
      <w:r>
        <w:rPr>
          <w:b w:val="0"/>
        </w:rPr>
        <w:t xml:space="preserve"> </w:t>
      </w:r>
      <w:r w:rsidRPr="003F35A9">
        <w:rPr>
          <w:b w:val="0"/>
        </w:rPr>
        <w:t>the</w:t>
      </w:r>
      <w:r>
        <w:rPr>
          <w:b w:val="0"/>
        </w:rPr>
        <w:t xml:space="preserve"> </w:t>
      </w:r>
      <w:r w:rsidRPr="003F35A9">
        <w:rPr>
          <w:b w:val="0"/>
        </w:rPr>
        <w:t>University</w:t>
      </w:r>
      <w:r>
        <w:rPr>
          <w:b w:val="0"/>
        </w:rPr>
        <w:t xml:space="preserve"> </w:t>
      </w:r>
      <w:proofErr w:type="gramStart"/>
      <w:r w:rsidRPr="003F35A9">
        <w:rPr>
          <w:b w:val="0"/>
        </w:rPr>
        <w:t>of</w:t>
      </w:r>
      <w:proofErr w:type="gramEnd"/>
      <w:r>
        <w:rPr>
          <w:b w:val="0"/>
        </w:rPr>
        <w:t xml:space="preserve"> </w:t>
      </w:r>
      <w:r w:rsidRPr="003F35A9">
        <w:rPr>
          <w:b w:val="0"/>
        </w:rPr>
        <w:t>Southern</w:t>
      </w:r>
      <w:r>
        <w:rPr>
          <w:b w:val="0"/>
        </w:rPr>
        <w:t xml:space="preserve"> </w:t>
      </w:r>
      <w:r w:rsidRPr="003F35A9">
        <w:rPr>
          <w:b w:val="0"/>
        </w:rPr>
        <w:t>California Information Sciences Institute, where he leads a section of</w:t>
      </w:r>
      <w:r>
        <w:rPr>
          <w:b w:val="0"/>
        </w:rPr>
        <w:t xml:space="preserve"> </w:t>
      </w:r>
      <w:r w:rsidRPr="003F35A9">
        <w:rPr>
          <w:b w:val="0"/>
        </w:rPr>
        <w:t>the</w:t>
      </w:r>
      <w:r>
        <w:rPr>
          <w:b w:val="0"/>
        </w:rPr>
        <w:t xml:space="preserve"> </w:t>
      </w:r>
      <w:r w:rsidRPr="003F35A9">
        <w:rPr>
          <w:b w:val="0"/>
        </w:rPr>
        <w:t>JESPP</w:t>
      </w:r>
      <w:r>
        <w:rPr>
          <w:b w:val="0"/>
        </w:rPr>
        <w:t xml:space="preserve"> </w:t>
      </w:r>
      <w:r w:rsidRPr="003F35A9">
        <w:rPr>
          <w:b w:val="0"/>
        </w:rPr>
        <w:t>project.</w:t>
      </w:r>
      <w:r>
        <w:rPr>
          <w:b w:val="0"/>
        </w:rPr>
        <w:t xml:space="preserve"> </w:t>
      </w:r>
      <w:r w:rsidRPr="003F35A9">
        <w:rPr>
          <w:b w:val="0"/>
        </w:rPr>
        <w:t>That</w:t>
      </w:r>
      <w:r>
        <w:rPr>
          <w:b w:val="0"/>
        </w:rPr>
        <w:t xml:space="preserve"> </w:t>
      </w:r>
      <w:r w:rsidRPr="003F35A9">
        <w:rPr>
          <w:b w:val="0"/>
        </w:rPr>
        <w:t>project</w:t>
      </w:r>
      <w:r>
        <w:rPr>
          <w:b w:val="0"/>
        </w:rPr>
        <w:t xml:space="preserve"> </w:t>
      </w:r>
      <w:r w:rsidRPr="003F35A9">
        <w:rPr>
          <w:b w:val="0"/>
        </w:rPr>
        <w:t>has</w:t>
      </w:r>
      <w:r>
        <w:rPr>
          <w:b w:val="0"/>
        </w:rPr>
        <w:t xml:space="preserve"> </w:t>
      </w:r>
      <w:r w:rsidRPr="003F35A9">
        <w:rPr>
          <w:b w:val="0"/>
        </w:rPr>
        <w:t>the</w:t>
      </w:r>
      <w:r>
        <w:rPr>
          <w:b w:val="0"/>
        </w:rPr>
        <w:t xml:space="preserve"> </w:t>
      </w:r>
      <w:r w:rsidRPr="003F35A9">
        <w:rPr>
          <w:b w:val="0"/>
        </w:rPr>
        <w:t>goal</w:t>
      </w:r>
      <w:r>
        <w:rPr>
          <w:b w:val="0"/>
        </w:rPr>
        <w:t xml:space="preserve"> </w:t>
      </w:r>
      <w:r w:rsidRPr="003F35A9">
        <w:rPr>
          <w:b w:val="0"/>
        </w:rPr>
        <w:t>of supporting</w:t>
      </w:r>
      <w:r>
        <w:rPr>
          <w:b w:val="0"/>
        </w:rPr>
        <w:t xml:space="preserve"> </w:t>
      </w:r>
      <w:r w:rsidRPr="003F35A9">
        <w:rPr>
          <w:b w:val="0"/>
        </w:rPr>
        <w:t>very</w:t>
      </w:r>
      <w:r>
        <w:rPr>
          <w:b w:val="0"/>
        </w:rPr>
        <w:t xml:space="preserve"> </w:t>
      </w:r>
      <w:r w:rsidRPr="003F35A9">
        <w:rPr>
          <w:b w:val="0"/>
        </w:rPr>
        <w:t>large-scale</w:t>
      </w:r>
      <w:r>
        <w:rPr>
          <w:b w:val="0"/>
        </w:rPr>
        <w:t xml:space="preserve"> </w:t>
      </w:r>
      <w:r w:rsidRPr="003F35A9">
        <w:rPr>
          <w:b w:val="0"/>
        </w:rPr>
        <w:t>distributed</w:t>
      </w:r>
      <w:r>
        <w:rPr>
          <w:b w:val="0"/>
        </w:rPr>
        <w:t xml:space="preserve"> </w:t>
      </w:r>
      <w:r w:rsidRPr="003F35A9">
        <w:rPr>
          <w:b w:val="0"/>
        </w:rPr>
        <w:t>military simulation involving millions of entities. He is a widely published author and lecturer on data management and teaches</w:t>
      </w:r>
      <w:r>
        <w:rPr>
          <w:b w:val="0"/>
        </w:rPr>
        <w:t xml:space="preserve"> </w:t>
      </w:r>
      <w:r w:rsidRPr="003F35A9">
        <w:rPr>
          <w:b w:val="0"/>
        </w:rPr>
        <w:t>an</w:t>
      </w:r>
      <w:r>
        <w:rPr>
          <w:b w:val="0"/>
        </w:rPr>
        <w:t xml:space="preserve"> </w:t>
      </w:r>
      <w:r w:rsidRPr="003F35A9">
        <w:rPr>
          <w:b w:val="0"/>
        </w:rPr>
        <w:t>undergraduate</w:t>
      </w:r>
      <w:r>
        <w:rPr>
          <w:b w:val="0"/>
        </w:rPr>
        <w:t xml:space="preserve"> </w:t>
      </w:r>
      <w:r w:rsidRPr="003F35A9">
        <w:rPr>
          <w:b w:val="0"/>
        </w:rPr>
        <w:t>course</w:t>
      </w:r>
      <w:r>
        <w:rPr>
          <w:b w:val="0"/>
        </w:rPr>
        <w:t xml:space="preserve"> </w:t>
      </w:r>
      <w:r w:rsidRPr="003F35A9">
        <w:rPr>
          <w:b w:val="0"/>
        </w:rPr>
        <w:t>on</w:t>
      </w:r>
      <w:r>
        <w:rPr>
          <w:b w:val="0"/>
        </w:rPr>
        <w:t xml:space="preserve"> </w:t>
      </w:r>
      <w:r w:rsidRPr="003F35A9">
        <w:rPr>
          <w:b w:val="0"/>
        </w:rPr>
        <w:t>the</w:t>
      </w:r>
      <w:r>
        <w:rPr>
          <w:b w:val="0"/>
        </w:rPr>
        <w:t xml:space="preserve"> </w:t>
      </w:r>
      <w:r w:rsidRPr="003F35A9">
        <w:rPr>
          <w:b w:val="0"/>
        </w:rPr>
        <w:t>topic</w:t>
      </w:r>
      <w:r>
        <w:rPr>
          <w:b w:val="0"/>
        </w:rPr>
        <w:t xml:space="preserve"> </w:t>
      </w:r>
      <w:r w:rsidRPr="003F35A9">
        <w:rPr>
          <w:b w:val="0"/>
        </w:rPr>
        <w:t>at USC.</w:t>
      </w:r>
      <w:r>
        <w:rPr>
          <w:b w:val="0"/>
        </w:rPr>
        <w:t xml:space="preserve"> </w:t>
      </w:r>
      <w:r w:rsidRPr="003F35A9">
        <w:rPr>
          <w:b w:val="0"/>
        </w:rPr>
        <w:t>Within the JESPP project he is developing a distributed data management system, the Scalable Data Grid, and a suite of monitoring/logging/analysis tools to help users better</w:t>
      </w:r>
      <w:r>
        <w:rPr>
          <w:b w:val="0"/>
        </w:rPr>
        <w:t xml:space="preserve"> </w:t>
      </w:r>
      <w:r w:rsidRPr="003F35A9">
        <w:rPr>
          <w:b w:val="0"/>
        </w:rPr>
        <w:t>understand</w:t>
      </w:r>
      <w:r>
        <w:rPr>
          <w:b w:val="0"/>
        </w:rPr>
        <w:t xml:space="preserve"> </w:t>
      </w:r>
      <w:r w:rsidRPr="003F35A9">
        <w:rPr>
          <w:b w:val="0"/>
        </w:rPr>
        <w:t>the</w:t>
      </w:r>
      <w:r>
        <w:rPr>
          <w:b w:val="0"/>
        </w:rPr>
        <w:t xml:space="preserve"> </w:t>
      </w:r>
      <w:r w:rsidRPr="003F35A9">
        <w:rPr>
          <w:b w:val="0"/>
        </w:rPr>
        <w:t>computational</w:t>
      </w:r>
      <w:r>
        <w:rPr>
          <w:b w:val="0"/>
        </w:rPr>
        <w:t xml:space="preserve"> </w:t>
      </w:r>
      <w:r w:rsidRPr="003F35A9">
        <w:rPr>
          <w:b w:val="0"/>
        </w:rPr>
        <w:t>and</w:t>
      </w:r>
      <w:r>
        <w:rPr>
          <w:b w:val="0"/>
        </w:rPr>
        <w:t xml:space="preserve"> </w:t>
      </w:r>
      <w:r w:rsidRPr="003F35A9">
        <w:rPr>
          <w:b w:val="0"/>
        </w:rPr>
        <w:t>behavioral properties</w:t>
      </w:r>
      <w:r>
        <w:rPr>
          <w:b w:val="0"/>
        </w:rPr>
        <w:t xml:space="preserve"> </w:t>
      </w:r>
      <w:r w:rsidRPr="003F35A9">
        <w:rPr>
          <w:b w:val="0"/>
        </w:rPr>
        <w:t>of</w:t>
      </w:r>
      <w:r>
        <w:rPr>
          <w:b w:val="0"/>
        </w:rPr>
        <w:t xml:space="preserve"> </w:t>
      </w:r>
      <w:r w:rsidRPr="003F35A9">
        <w:rPr>
          <w:b w:val="0"/>
        </w:rPr>
        <w:t>large-scale</w:t>
      </w:r>
      <w:r>
        <w:rPr>
          <w:b w:val="0"/>
        </w:rPr>
        <w:t xml:space="preserve"> </w:t>
      </w:r>
      <w:r w:rsidRPr="003F35A9">
        <w:rPr>
          <w:b w:val="0"/>
        </w:rPr>
        <w:t>simulations.</w:t>
      </w:r>
      <w:r>
        <w:rPr>
          <w:b w:val="0"/>
        </w:rPr>
        <w:t xml:space="preserve"> He teaches a course in data mining at USC. </w:t>
      </w:r>
      <w:r w:rsidRPr="003F35A9">
        <w:rPr>
          <w:b w:val="0"/>
        </w:rPr>
        <w:t>He</w:t>
      </w:r>
      <w:r>
        <w:rPr>
          <w:b w:val="0"/>
        </w:rPr>
        <w:t xml:space="preserve"> </w:t>
      </w:r>
      <w:r w:rsidRPr="003F35A9">
        <w:rPr>
          <w:b w:val="0"/>
        </w:rPr>
        <w:t>received</w:t>
      </w:r>
      <w:r>
        <w:rPr>
          <w:b w:val="0"/>
        </w:rPr>
        <w:t xml:space="preserve"> </w:t>
      </w:r>
      <w:r w:rsidRPr="003F35A9">
        <w:rPr>
          <w:b w:val="0"/>
        </w:rPr>
        <w:t>his</w:t>
      </w:r>
      <w:r>
        <w:rPr>
          <w:b w:val="0"/>
        </w:rPr>
        <w:t xml:space="preserve"> </w:t>
      </w:r>
      <w:r w:rsidRPr="003F35A9">
        <w:rPr>
          <w:b w:val="0"/>
        </w:rPr>
        <w:t>B.S.</w:t>
      </w:r>
      <w:r>
        <w:rPr>
          <w:b w:val="0"/>
        </w:rPr>
        <w:t xml:space="preserve"> </w:t>
      </w:r>
      <w:r w:rsidRPr="003F35A9">
        <w:rPr>
          <w:b w:val="0"/>
        </w:rPr>
        <w:t>degree</w:t>
      </w:r>
      <w:r>
        <w:rPr>
          <w:b w:val="0"/>
        </w:rPr>
        <w:t xml:space="preserve"> </w:t>
      </w:r>
      <w:r w:rsidRPr="003F35A9">
        <w:rPr>
          <w:b w:val="0"/>
        </w:rPr>
        <w:t>in</w:t>
      </w:r>
      <w:r>
        <w:rPr>
          <w:b w:val="0"/>
        </w:rPr>
        <w:t xml:space="preserve"> </w:t>
      </w:r>
      <w:r w:rsidRPr="003F35A9">
        <w:rPr>
          <w:b w:val="0"/>
        </w:rPr>
        <w:t>EECS</w:t>
      </w:r>
      <w:r>
        <w:rPr>
          <w:b w:val="0"/>
        </w:rPr>
        <w:t xml:space="preserve"> </w:t>
      </w:r>
      <w:r w:rsidRPr="003F35A9">
        <w:rPr>
          <w:b w:val="0"/>
        </w:rPr>
        <w:t>from</w:t>
      </w:r>
      <w:r>
        <w:rPr>
          <w:b w:val="0"/>
        </w:rPr>
        <w:t xml:space="preserve"> </w:t>
      </w:r>
      <w:r w:rsidRPr="003F35A9">
        <w:rPr>
          <w:b w:val="0"/>
        </w:rPr>
        <w:t>UC</w:t>
      </w:r>
      <w:r>
        <w:rPr>
          <w:b w:val="0"/>
        </w:rPr>
        <w:t xml:space="preserve"> </w:t>
      </w:r>
      <w:r w:rsidRPr="003F35A9">
        <w:rPr>
          <w:b w:val="0"/>
        </w:rPr>
        <w:t>Berkeley,</w:t>
      </w:r>
      <w:r>
        <w:rPr>
          <w:b w:val="0"/>
        </w:rPr>
        <w:t xml:space="preserve"> </w:t>
      </w:r>
      <w:r w:rsidRPr="003F35A9">
        <w:rPr>
          <w:b w:val="0"/>
        </w:rPr>
        <w:t>and</w:t>
      </w:r>
      <w:r>
        <w:rPr>
          <w:b w:val="0"/>
        </w:rPr>
        <w:t xml:space="preserve"> </w:t>
      </w:r>
      <w:r w:rsidRPr="003F35A9">
        <w:rPr>
          <w:b w:val="0"/>
        </w:rPr>
        <w:t>his</w:t>
      </w:r>
      <w:r>
        <w:rPr>
          <w:b w:val="0"/>
        </w:rPr>
        <w:t xml:space="preserve"> </w:t>
      </w:r>
      <w:r w:rsidRPr="003F35A9">
        <w:rPr>
          <w:b w:val="0"/>
        </w:rPr>
        <w:t>M.S.</w:t>
      </w:r>
      <w:r>
        <w:rPr>
          <w:b w:val="0"/>
        </w:rPr>
        <w:t xml:space="preserve"> a</w:t>
      </w:r>
      <w:r w:rsidRPr="003F35A9">
        <w:rPr>
          <w:b w:val="0"/>
        </w:rPr>
        <w:t>nd</w:t>
      </w:r>
      <w:r>
        <w:rPr>
          <w:b w:val="0"/>
        </w:rPr>
        <w:t xml:space="preserve"> </w:t>
      </w:r>
      <w:r w:rsidRPr="003F35A9">
        <w:rPr>
          <w:b w:val="0"/>
        </w:rPr>
        <w:t>Ph.D.</w:t>
      </w:r>
      <w:r>
        <w:rPr>
          <w:b w:val="0"/>
        </w:rPr>
        <w:t xml:space="preserve"> </w:t>
      </w:r>
      <w:r w:rsidRPr="003F35A9">
        <w:rPr>
          <w:b w:val="0"/>
        </w:rPr>
        <w:t>degrees</w:t>
      </w:r>
      <w:r>
        <w:rPr>
          <w:b w:val="0"/>
        </w:rPr>
        <w:t xml:space="preserve"> </w:t>
      </w:r>
      <w:r w:rsidRPr="003F35A9">
        <w:rPr>
          <w:b w:val="0"/>
        </w:rPr>
        <w:t>in</w:t>
      </w:r>
      <w:r>
        <w:rPr>
          <w:b w:val="0"/>
        </w:rPr>
        <w:t xml:space="preserve"> </w:t>
      </w:r>
      <w:r w:rsidRPr="003F35A9">
        <w:rPr>
          <w:b w:val="0"/>
        </w:rPr>
        <w:t>Computer</w:t>
      </w:r>
      <w:r>
        <w:rPr>
          <w:b w:val="0"/>
        </w:rPr>
        <w:t xml:space="preserve"> </w:t>
      </w:r>
      <w:r w:rsidRPr="003F35A9">
        <w:rPr>
          <w:b w:val="0"/>
        </w:rPr>
        <w:t>Science</w:t>
      </w:r>
      <w:r>
        <w:rPr>
          <w:b w:val="0"/>
        </w:rPr>
        <w:t xml:space="preserve"> </w:t>
      </w:r>
      <w:r w:rsidRPr="003F35A9">
        <w:rPr>
          <w:b w:val="0"/>
        </w:rPr>
        <w:t>from</w:t>
      </w:r>
      <w:r>
        <w:rPr>
          <w:b w:val="0"/>
        </w:rPr>
        <w:t xml:space="preserve"> Rutgers </w:t>
      </w:r>
      <w:r w:rsidRPr="009057A7">
        <w:rPr>
          <w:b w:val="0"/>
        </w:rPr>
        <w:t>University</w:t>
      </w:r>
      <w:r>
        <w:t>.</w:t>
      </w:r>
    </w:p>
    <w:p w:rsidR="00FE0FA1" w:rsidRDefault="00FE0FA1" w:rsidP="00FE0FA1">
      <w:pPr>
        <w:pStyle w:val="GAPTMA-Head"/>
        <w:tabs>
          <w:tab w:val="left" w:pos="0"/>
          <w:tab w:val="left" w:pos="360"/>
          <w:tab w:val="left" w:pos="4500"/>
        </w:tabs>
        <w:spacing w:line="240" w:lineRule="auto"/>
        <w:ind w:left="0" w:hanging="3"/>
      </w:pPr>
    </w:p>
    <w:p w:rsidR="00FE0FA1" w:rsidRDefault="00FE0FA1" w:rsidP="00FE0FA1">
      <w:pPr>
        <w:tabs>
          <w:tab w:val="left" w:pos="0"/>
          <w:tab w:val="left" w:pos="4500"/>
        </w:tabs>
        <w:spacing w:before="19" w:line="220" w:lineRule="exact"/>
        <w:ind w:hanging="3"/>
        <w:sectPr w:rsidR="00FE0FA1" w:rsidSect="00FE0FA1">
          <w:type w:val="continuous"/>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drawingGridHorizontalSpacing w:val="100"/>
  <w:displayHorizontalDrawingGridEvery w:val="2"/>
  <w:characterSpacingControl w:val="doNotCompress"/>
  <w:compat>
    <w:ulTrailSpace/>
  </w:compat>
  <w:rsids>
    <w:rsidRoot w:val="0094692C"/>
    <w:rsid w:val="00017E05"/>
    <w:rsid w:val="000522ED"/>
    <w:rsid w:val="00065702"/>
    <w:rsid w:val="00075239"/>
    <w:rsid w:val="000A5EEC"/>
    <w:rsid w:val="000B1051"/>
    <w:rsid w:val="00104B67"/>
    <w:rsid w:val="0010706D"/>
    <w:rsid w:val="0012017D"/>
    <w:rsid w:val="0015478D"/>
    <w:rsid w:val="0015657C"/>
    <w:rsid w:val="0016533F"/>
    <w:rsid w:val="00171743"/>
    <w:rsid w:val="001832FD"/>
    <w:rsid w:val="001A6064"/>
    <w:rsid w:val="001E3133"/>
    <w:rsid w:val="00247F74"/>
    <w:rsid w:val="00321B2B"/>
    <w:rsid w:val="003334F3"/>
    <w:rsid w:val="00333A45"/>
    <w:rsid w:val="00372E2F"/>
    <w:rsid w:val="003A1D69"/>
    <w:rsid w:val="003C6367"/>
    <w:rsid w:val="003D7963"/>
    <w:rsid w:val="00400E95"/>
    <w:rsid w:val="00427F41"/>
    <w:rsid w:val="00435C88"/>
    <w:rsid w:val="00447E8C"/>
    <w:rsid w:val="004C7A78"/>
    <w:rsid w:val="005105D7"/>
    <w:rsid w:val="00545447"/>
    <w:rsid w:val="00561B44"/>
    <w:rsid w:val="00571B68"/>
    <w:rsid w:val="00576AC2"/>
    <w:rsid w:val="0058152B"/>
    <w:rsid w:val="00612D3F"/>
    <w:rsid w:val="006C4B0A"/>
    <w:rsid w:val="006D0F8E"/>
    <w:rsid w:val="006D2C81"/>
    <w:rsid w:val="00711AF4"/>
    <w:rsid w:val="00741EB3"/>
    <w:rsid w:val="00750717"/>
    <w:rsid w:val="00755A81"/>
    <w:rsid w:val="00775018"/>
    <w:rsid w:val="00777DD4"/>
    <w:rsid w:val="007A6562"/>
    <w:rsid w:val="00843AD8"/>
    <w:rsid w:val="008456C3"/>
    <w:rsid w:val="008A08A7"/>
    <w:rsid w:val="008B2F3C"/>
    <w:rsid w:val="008C0635"/>
    <w:rsid w:val="0094692C"/>
    <w:rsid w:val="00961280"/>
    <w:rsid w:val="00995667"/>
    <w:rsid w:val="00996FAF"/>
    <w:rsid w:val="009A13C0"/>
    <w:rsid w:val="009A33B8"/>
    <w:rsid w:val="009B1DB2"/>
    <w:rsid w:val="009E0A9B"/>
    <w:rsid w:val="00A70AC0"/>
    <w:rsid w:val="00AD3620"/>
    <w:rsid w:val="00B43659"/>
    <w:rsid w:val="00B51A49"/>
    <w:rsid w:val="00B553D5"/>
    <w:rsid w:val="00B9766A"/>
    <w:rsid w:val="00BD0859"/>
    <w:rsid w:val="00BD214F"/>
    <w:rsid w:val="00C52987"/>
    <w:rsid w:val="00CA5A6E"/>
    <w:rsid w:val="00CB5505"/>
    <w:rsid w:val="00CB67B6"/>
    <w:rsid w:val="00CD4254"/>
    <w:rsid w:val="00CF1A32"/>
    <w:rsid w:val="00D204CE"/>
    <w:rsid w:val="00D4401F"/>
    <w:rsid w:val="00DE7B9B"/>
    <w:rsid w:val="00DF7F06"/>
    <w:rsid w:val="00E034F9"/>
    <w:rsid w:val="00E25E51"/>
    <w:rsid w:val="00E54234"/>
    <w:rsid w:val="00E85068"/>
    <w:rsid w:val="00E92B21"/>
    <w:rsid w:val="00EA73FE"/>
    <w:rsid w:val="00EE214F"/>
    <w:rsid w:val="00F1601B"/>
    <w:rsid w:val="00F23195"/>
    <w:rsid w:val="00F53DCC"/>
    <w:rsid w:val="00FE0FA1"/>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b/>
      <w:bCs/>
      <w:spacing w:val="-1"/>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spacing w:val="-1"/>
    </w:rPr>
  </w:style>
  <w:style w:type="character" w:customStyle="1" w:styleId="S-CapFigChar">
    <w:name w:val="S-CapFig Char"/>
    <w:basedOn w:val="Heading3Char"/>
    <w:link w:val="S-CapFig"/>
    <w:uiPriority w:val="1"/>
    <w:rsid w:val="00B9766A"/>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hAnsi="Arial"/>
      <w:b/>
      <w:sz w:val="16"/>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outlineLvl w:val="0"/>
    </w:pPr>
    <w:rPr>
      <w:rFonts w:ascii="Times New Roman" w:eastAsia="Times New Roman" w:hAnsi="Times New Roman"/>
      <w:b/>
      <w:bCs/>
      <w:i/>
      <w:sz w:val="28"/>
      <w:szCs w:val="28"/>
      <w:u w:val="single"/>
    </w:rPr>
  </w:style>
  <w:style w:type="paragraph" w:styleId="Heading2">
    <w:name w:val="heading 2"/>
    <w:basedOn w:val="Normal"/>
    <w:uiPriority w:val="1"/>
    <w:qFormat/>
    <w:pPr>
      <w:ind w:left="363" w:hanging="248"/>
      <w:outlineLvl w:val="1"/>
    </w:pPr>
    <w:rPr>
      <w:rFonts w:ascii="Times New Roman" w:eastAsia="Times New Roman" w:hAnsi="Times New Roman"/>
      <w:b/>
      <w:bCs/>
      <w:sz w:val="24"/>
      <w:szCs w:val="24"/>
    </w:rPr>
  </w:style>
  <w:style w:type="paragraph" w:styleId="Heading3">
    <w:name w:val="heading 3"/>
    <w:basedOn w:val="Normal"/>
    <w:uiPriority w:val="1"/>
    <w:qFormat/>
    <w:pPr>
      <w:outlineLvl w:val="2"/>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6"/>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CAFB8-B145-4D95-978E-F0BB197F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8</cp:revision>
  <cp:lastPrinted>2016-05-21T18:38:00Z</cp:lastPrinted>
  <dcterms:created xsi:type="dcterms:W3CDTF">2016-05-21T17:48:00Z</dcterms:created>
  <dcterms:modified xsi:type="dcterms:W3CDTF">2016-05-21T19:15:00Z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