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65" w:rsidRDefault="00FE7CBE" w:rsidP="00E62D04">
      <w:pPr>
        <w:jc w:val="center"/>
        <w:rPr>
          <w:b/>
          <w:sz w:val="28"/>
        </w:rPr>
      </w:pPr>
      <w:r>
        <w:rPr>
          <w:b/>
          <w:sz w:val="28"/>
        </w:rPr>
        <w:t>Enabling Computer Ge</w:t>
      </w:r>
      <w:r w:rsidR="00DF1BD0">
        <w:rPr>
          <w:b/>
          <w:sz w:val="28"/>
        </w:rPr>
        <w:t>nerated Interactive Virtual Humans</w:t>
      </w:r>
      <w:r w:rsidR="00EA3E65" w:rsidRPr="000F1909">
        <w:rPr>
          <w:b/>
          <w:sz w:val="28"/>
        </w:rPr>
        <w:t xml:space="preserve">: </w:t>
      </w:r>
      <w:r w:rsidR="00E62D04">
        <w:rPr>
          <w:b/>
          <w:sz w:val="28"/>
        </w:rPr>
        <w:br/>
      </w:r>
      <w:r w:rsidR="007D7A84">
        <w:rPr>
          <w:b/>
          <w:sz w:val="28"/>
        </w:rPr>
        <w:t>New Technologies Address T</w:t>
      </w:r>
      <w:r>
        <w:rPr>
          <w:b/>
          <w:sz w:val="28"/>
        </w:rPr>
        <w:t>uring’s Challenge</w:t>
      </w:r>
    </w:p>
    <w:p w:rsidR="00EA3E65" w:rsidRPr="00C14696" w:rsidRDefault="00EA3E65" w:rsidP="00EA3E65">
      <w:pPr>
        <w:jc w:val="center"/>
        <w:rPr>
          <w:b/>
          <w:bCs/>
          <w:sz w:val="28"/>
        </w:rPr>
      </w:pPr>
    </w:p>
    <w:tbl>
      <w:tblPr>
        <w:tblW w:w="8820" w:type="dxa"/>
        <w:tblInd w:w="378" w:type="dxa"/>
        <w:tblLook w:val="0000"/>
      </w:tblPr>
      <w:tblGrid>
        <w:gridCol w:w="5310"/>
        <w:gridCol w:w="3510"/>
      </w:tblGrid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6863F6" w:rsidP="0050114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Ke-Thia Yao, Jeremy</w:t>
            </w:r>
            <w:r w:rsidR="00636B8E">
              <w:rPr>
                <w:b/>
                <w:bCs/>
                <w:iCs/>
              </w:rPr>
              <w:t xml:space="preserve"> J.</w:t>
            </w:r>
            <w:r>
              <w:rPr>
                <w:b/>
                <w:bCs/>
                <w:iCs/>
              </w:rPr>
              <w:t xml:space="preserve"> Liu, &amp; Nicholas J. Kaimakis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Dan M. Davis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50114A" w:rsidP="002B04ED">
            <w:pPr>
              <w:ind w:left="-108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University of Southern</w:t>
            </w:r>
            <w:r w:rsidR="002B04ED">
              <w:rPr>
                <w:b/>
                <w:bCs/>
                <w:iCs/>
              </w:rPr>
              <w:t xml:space="preserve"> Calif</w:t>
            </w:r>
            <w:r>
              <w:rPr>
                <w:b/>
                <w:bCs/>
                <w:iCs/>
              </w:rPr>
              <w:t>ornia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ind w:left="-108" w:hanging="17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</w:t>
            </w:r>
            <w:r w:rsidR="00E37AA4">
              <w:rPr>
                <w:b/>
                <w:bCs/>
                <w:iCs/>
              </w:rPr>
              <w:t>PC-</w:t>
            </w:r>
            <w:r>
              <w:rPr>
                <w:b/>
                <w:bCs/>
                <w:iCs/>
              </w:rPr>
              <w:t>Education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2B04ED" w:rsidP="009C4A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Los Angeles</w:t>
            </w:r>
            <w:r w:rsidR="004256CC">
              <w:rPr>
                <w:b/>
                <w:bCs/>
                <w:iCs/>
              </w:rPr>
              <w:t>, California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Long Beach, California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6863F6" w:rsidRPr="006863F6" w:rsidRDefault="00695202" w:rsidP="00530BBD">
            <w:pPr>
              <w:jc w:val="center"/>
              <w:rPr>
                <w:b/>
                <w:bCs/>
                <w:iCs/>
              </w:rPr>
            </w:pPr>
            <w:hyperlink r:id="rId11" w:history="1">
              <w:r w:rsidR="00634AB2" w:rsidRPr="00B57689">
                <w:rPr>
                  <w:rStyle w:val="Hyperlink"/>
                  <w:b/>
                  <w:bCs/>
                  <w:iCs/>
                </w:rPr>
                <w:t>kyao@isi.edu</w:t>
              </w:r>
            </w:hyperlink>
            <w:r w:rsidR="006863F6">
              <w:rPr>
                <w:b/>
                <w:bCs/>
                <w:iCs/>
              </w:rPr>
              <w:t xml:space="preserve">, </w:t>
            </w:r>
            <w:r w:rsidR="004126C8">
              <w:rPr>
                <w:b/>
                <w:bCs/>
                <w:iCs/>
              </w:rPr>
              <w:t>{</w:t>
            </w:r>
            <w:hyperlink r:id="rId12" w:history="1">
              <w:r w:rsidR="00636B8E" w:rsidRPr="00A35FD8">
                <w:rPr>
                  <w:rStyle w:val="Hyperlink"/>
                  <w:b/>
                  <w:bCs/>
                  <w:iCs/>
                </w:rPr>
                <w:t>jeremyjl, kaimakis}@usc.edu</w:t>
              </w:r>
            </w:hyperlink>
          </w:p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 w:rsidRPr="006863F6">
              <w:rPr>
                <w:b/>
                <w:bCs/>
                <w:iCs/>
              </w:rPr>
              <w:t>jl@usc.edu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4256CC" w:rsidRDefault="00695202" w:rsidP="006863F6">
            <w:pPr>
              <w:jc w:val="center"/>
              <w:rPr>
                <w:b/>
                <w:bCs/>
                <w:iCs/>
              </w:rPr>
            </w:pPr>
            <w:hyperlink r:id="rId13" w:history="1">
              <w:r w:rsidR="004126C8" w:rsidRPr="004B7FD4">
                <w:rPr>
                  <w:rStyle w:val="Hyperlink"/>
                  <w:b/>
                  <w:bCs/>
                  <w:iCs/>
                </w:rPr>
                <w:t>dmdavis@acm.org</w:t>
              </w:r>
            </w:hyperlink>
            <w:r w:rsidR="004126C8">
              <w:rPr>
                <w:b/>
                <w:bCs/>
                <w:iCs/>
              </w:rPr>
              <w:t xml:space="preserve"> </w:t>
            </w:r>
          </w:p>
        </w:tc>
      </w:tr>
    </w:tbl>
    <w:p w:rsidR="00A7039A" w:rsidRPr="006B4101" w:rsidRDefault="00A7039A" w:rsidP="00414D08">
      <w:pPr>
        <w:jc w:val="center"/>
        <w:rPr>
          <w:sz w:val="24"/>
          <w:szCs w:val="24"/>
        </w:rPr>
      </w:pPr>
    </w:p>
    <w:p w:rsidR="00EA3E65" w:rsidRDefault="00EA3E65" w:rsidP="00EA3E65">
      <w:pPr>
        <w:pStyle w:val="Heading1"/>
      </w:pPr>
      <w:r>
        <w:t>ABSTRACT</w:t>
      </w:r>
    </w:p>
    <w:p w:rsidR="00EA3E65" w:rsidRDefault="00EA3E65" w:rsidP="00EA3E65"/>
    <w:p w:rsidR="00EA3E65" w:rsidRPr="00C14696" w:rsidRDefault="00FE7CBE" w:rsidP="00EA3E65">
      <w:pPr>
        <w:pStyle w:val="BodyText2"/>
      </w:pPr>
      <w:r>
        <w:t xml:space="preserve">Conversation-like exchanges of information between users and </w:t>
      </w:r>
      <w:r w:rsidR="00530BBD">
        <w:t xml:space="preserve">computer-generated </w:t>
      </w:r>
      <w:r w:rsidR="007F62B6">
        <w:t xml:space="preserve">virtual humans </w:t>
      </w:r>
      <w:r w:rsidR="00530BBD">
        <w:t xml:space="preserve">are computationally demanding. </w:t>
      </w:r>
      <w:r w:rsidR="007F62B6">
        <w:t xml:space="preserve"> </w:t>
      </w:r>
      <w:r w:rsidR="00530BBD">
        <w:t>These interfaces</w:t>
      </w:r>
      <w:r>
        <w:t xml:space="preserve"> have been enhanced by both technical advances and societal changes.</w:t>
      </w:r>
      <w:r w:rsidR="00F70210">
        <w:t xml:space="preserve"> </w:t>
      </w:r>
      <w:r>
        <w:t xml:space="preserve">Now the authors report on several emerging technologies that will </w:t>
      </w:r>
      <w:r w:rsidR="00225696">
        <w:t>further enhance</w:t>
      </w:r>
      <w:r>
        <w:t xml:space="preserve"> the “human” qualities of the user/computer interface. Some of these technologies are hardware based and some come from software advances.</w:t>
      </w:r>
      <w:r w:rsidR="00F70210">
        <w:t xml:space="preserve"> </w:t>
      </w:r>
      <w:r>
        <w:t>Many are the result of system engineering advances that make full use of all the aspects of the system to achieve the goals of the designer.</w:t>
      </w:r>
      <w:r w:rsidR="00F70210">
        <w:t xml:space="preserve"> </w:t>
      </w:r>
      <w:r>
        <w:t>On</w:t>
      </w:r>
      <w:r w:rsidR="00224D67">
        <w:t xml:space="preserve"> the hardware side, there is</w:t>
      </w:r>
      <w:r>
        <w:t xml:space="preserve"> </w:t>
      </w:r>
      <w:r w:rsidR="00224D67">
        <w:t>the increasing utility of general purpose graphics processing units (GP-GPUs} and the emerging technologies of several threads of quantum computing</w:t>
      </w:r>
      <w:r w:rsidR="00530BBD">
        <w:t xml:space="preserve">, </w:t>
      </w:r>
      <w:r w:rsidR="00530BBD" w:rsidRPr="00530BBD">
        <w:rPr>
          <w:i/>
        </w:rPr>
        <w:t>e</w:t>
      </w:r>
      <w:r w:rsidR="00530BBD">
        <w:rPr>
          <w:i/>
        </w:rPr>
        <w:t>.</w:t>
      </w:r>
      <w:r w:rsidR="00530BBD" w:rsidRPr="00530BBD">
        <w:rPr>
          <w:i/>
        </w:rPr>
        <w:t>g</w:t>
      </w:r>
      <w:r w:rsidR="00530BBD">
        <w:rPr>
          <w:i/>
        </w:rPr>
        <w:t>.</w:t>
      </w:r>
      <w:r w:rsidR="00530BBD">
        <w:t xml:space="preserve"> USC’s 2,000 Qubit Quantum Annealer</w:t>
      </w:r>
      <w:r w:rsidR="00224D67">
        <w:t>.</w:t>
      </w:r>
      <w:r w:rsidR="00F70210">
        <w:t xml:space="preserve"> </w:t>
      </w:r>
      <w:r w:rsidR="00224D67">
        <w:t xml:space="preserve">Also, </w:t>
      </w:r>
      <w:r>
        <w:t xml:space="preserve">the authors </w:t>
      </w:r>
      <w:r w:rsidR="00530BBD">
        <w:t>review</w:t>
      </w:r>
      <w:r>
        <w:t xml:space="preserve"> advances in computation provided by cluster, cloud</w:t>
      </w:r>
      <w:r w:rsidR="00225696">
        <w:t>,</w:t>
      </w:r>
      <w:r>
        <w:t xml:space="preserve"> and distributed computing</w:t>
      </w:r>
      <w:r w:rsidR="00224D67">
        <w:t>.</w:t>
      </w:r>
      <w:r w:rsidR="00F70210">
        <w:t xml:space="preserve"> </w:t>
      </w:r>
      <w:r>
        <w:t>Software advances of note are in the areas of voice recognition, natural language processing, and deep learning.</w:t>
      </w:r>
      <w:r w:rsidR="00F70210">
        <w:t xml:space="preserve"> </w:t>
      </w:r>
      <w:r>
        <w:t xml:space="preserve">Systems engineering issues are also identified, as these </w:t>
      </w:r>
      <w:r w:rsidR="007A60EA">
        <w:t xml:space="preserve">emerging </w:t>
      </w:r>
      <w:r>
        <w:t>technologies</w:t>
      </w:r>
      <w:r w:rsidR="001D0741">
        <w:t xml:space="preserve"> do not stand alone and</w:t>
      </w:r>
      <w:r>
        <w:t xml:space="preserve"> must be </w:t>
      </w:r>
      <w:r w:rsidR="0062047A">
        <w:t>integrated into or r</w:t>
      </w:r>
      <w:r w:rsidR="007A60EA">
        <w:t>eplace legacy systems</w:t>
      </w:r>
      <w:r w:rsidR="0062047A">
        <w:t>.</w:t>
      </w:r>
      <w:r w:rsidR="00F70210">
        <w:t xml:space="preserve"> </w:t>
      </w:r>
      <w:r>
        <w:t>In each of these cases, the authors discuss theirs and others’ experience with the technologies and explicate both the benefits and the costs of such implementations.</w:t>
      </w:r>
      <w:r w:rsidR="00F70210">
        <w:t xml:space="preserve"> </w:t>
      </w:r>
      <w:r>
        <w:t>They look with practiced eyes on emerging technologies and comment on various possible paths to usability</w:t>
      </w:r>
      <w:r w:rsidR="00530BBD">
        <w:t xml:space="preserve"> or to oblivion</w:t>
      </w:r>
      <w:r>
        <w:t xml:space="preserve"> of </w:t>
      </w:r>
      <w:r w:rsidR="00980CA8">
        <w:t>them</w:t>
      </w:r>
      <w:r>
        <w:t xml:space="preserve">. </w:t>
      </w:r>
      <w:r w:rsidR="0062047A">
        <w:t xml:space="preserve">The paper is written so as to assist the researcher and the systems implementers in choosing which of the new technologies </w:t>
      </w:r>
      <w:r w:rsidR="007A60EA">
        <w:t>warrants</w:t>
      </w:r>
      <w:r w:rsidR="0062047A">
        <w:t xml:space="preserve"> consideration for inclusion in their own work and which </w:t>
      </w:r>
      <w:r w:rsidR="007A60EA">
        <w:t xml:space="preserve">technologies </w:t>
      </w:r>
      <w:r w:rsidR="0062047A">
        <w:t>will eventually require adoption, just to stay compatible with other systems.</w:t>
      </w:r>
      <w:r w:rsidR="00F70210">
        <w:t xml:space="preserve"> </w:t>
      </w:r>
      <w:r w:rsidR="00224D67">
        <w:t>Other technologies</w:t>
      </w:r>
      <w:r w:rsidR="007A60EA">
        <w:t xml:space="preserve"> </w:t>
      </w:r>
      <w:r w:rsidR="007F62B6">
        <w:t xml:space="preserve">of possible interest to </w:t>
      </w:r>
      <w:proofErr w:type="gramStart"/>
      <w:r w:rsidR="007F62B6">
        <w:t>DoD</w:t>
      </w:r>
      <w:proofErr w:type="gramEnd"/>
      <w:r w:rsidR="007F62B6">
        <w:t xml:space="preserve"> professionals </w:t>
      </w:r>
      <w:r w:rsidR="007A60EA">
        <w:t>are identified</w:t>
      </w:r>
      <w:r w:rsidR="00C31F6C">
        <w:t>. These</w:t>
      </w:r>
      <w:r w:rsidR="00625289">
        <w:t xml:space="preserve"> </w:t>
      </w:r>
      <w:r w:rsidR="007F62B6">
        <w:t>may</w:t>
      </w:r>
      <w:r w:rsidR="00224D67">
        <w:t xml:space="preserve"> require more effort</w:t>
      </w:r>
      <w:r w:rsidR="00625289">
        <w:t xml:space="preserve"> in implementation</w:t>
      </w:r>
      <w:r w:rsidR="00224D67">
        <w:t xml:space="preserve"> than </w:t>
      </w:r>
      <w:r w:rsidR="007A60EA">
        <w:t xml:space="preserve">they would </w:t>
      </w:r>
      <w:r w:rsidR="00224D67">
        <w:t xml:space="preserve">provide </w:t>
      </w:r>
      <w:r w:rsidR="00625289">
        <w:t>utility in practice</w:t>
      </w:r>
      <w:r w:rsidR="00224D67">
        <w:t>.</w:t>
      </w:r>
    </w:p>
    <w:p w:rsidR="00414D08" w:rsidRDefault="00414D08" w:rsidP="001A15AF">
      <w:pPr>
        <w:pStyle w:val="Heading1"/>
        <w:jc w:val="left"/>
      </w:pPr>
    </w:p>
    <w:p w:rsidR="00EA3E65" w:rsidRPr="00B4438D" w:rsidRDefault="00EA3E65" w:rsidP="00EA3E65">
      <w:pPr>
        <w:pStyle w:val="Heading1"/>
      </w:pPr>
      <w:r>
        <w:t>ABOUT THE AUTHORS</w:t>
      </w:r>
    </w:p>
    <w:p w:rsidR="002E383E" w:rsidRDefault="007F62B6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7F62B6">
        <w:rPr>
          <w:b/>
          <w:bCs/>
        </w:rPr>
        <w:t xml:space="preserve">Ke-Thia Yao </w:t>
      </w:r>
      <w:r w:rsidRPr="007F62B6">
        <w:rPr>
          <w:bCs/>
        </w:rPr>
        <w:t xml:space="preserve">is a research scientist in the </w:t>
      </w:r>
      <w:r w:rsidR="00A9365A" w:rsidRPr="007F62B6">
        <w:rPr>
          <w:bCs/>
        </w:rPr>
        <w:t>Computational</w:t>
      </w:r>
      <w:r w:rsidRPr="007F62B6">
        <w:rPr>
          <w:bCs/>
        </w:rPr>
        <w:t xml:space="preserve"> Systems and Technology Division of the University </w:t>
      </w:r>
      <w:proofErr w:type="gramStart"/>
      <w:r w:rsidRPr="007F62B6">
        <w:rPr>
          <w:bCs/>
        </w:rPr>
        <w:t>of</w:t>
      </w:r>
      <w:proofErr w:type="gramEnd"/>
      <w:r w:rsidRPr="007F62B6">
        <w:rPr>
          <w:bCs/>
        </w:rPr>
        <w:t xml:space="preserve"> Southern California (USC) Information Sciences Institute (ISI). His primary research interest is</w:t>
      </w:r>
      <w:r w:rsidR="00A9365A">
        <w:rPr>
          <w:bCs/>
        </w:rPr>
        <w:t xml:space="preserve"> in</w:t>
      </w:r>
      <w:r w:rsidRPr="007F62B6">
        <w:rPr>
          <w:bCs/>
        </w:rPr>
        <w:t xml:space="preserve"> understand</w:t>
      </w:r>
      <w:r w:rsidR="00A9365A">
        <w:rPr>
          <w:bCs/>
        </w:rPr>
        <w:t>ing</w:t>
      </w:r>
      <w:r w:rsidRPr="007F62B6">
        <w:rPr>
          <w:bCs/>
        </w:rPr>
        <w:t xml:space="preserve"> large comple</w:t>
      </w:r>
      <w:r w:rsidR="00A9365A">
        <w:rPr>
          <w:bCs/>
        </w:rPr>
        <w:t>x systems and data sets. He teaches</w:t>
      </w:r>
      <w:r w:rsidRPr="007F62B6">
        <w:rPr>
          <w:bCs/>
        </w:rPr>
        <w:t xml:space="preserve"> data management </w:t>
      </w:r>
      <w:r w:rsidR="00A9365A">
        <w:rPr>
          <w:bCs/>
        </w:rPr>
        <w:t>classes at USC.</w:t>
      </w:r>
      <w:r w:rsidR="001A15AF">
        <w:rPr>
          <w:bCs/>
        </w:rPr>
        <w:t xml:space="preserve"> He is part of the team investigating uses for USC’s 2</w:t>
      </w:r>
      <w:r w:rsidR="00980CA8">
        <w:rPr>
          <w:bCs/>
        </w:rPr>
        <w:t>,000</w:t>
      </w:r>
      <w:r w:rsidR="001A15AF">
        <w:rPr>
          <w:bCs/>
        </w:rPr>
        <w:t xml:space="preserve"> Qubit Quantum Annealer. </w:t>
      </w:r>
      <w:r w:rsidR="00A9365A">
        <w:rPr>
          <w:bCs/>
        </w:rPr>
        <w:t>D</w:t>
      </w:r>
      <w:r w:rsidR="001A15AF">
        <w:rPr>
          <w:bCs/>
        </w:rPr>
        <w:t>r, Yao</w:t>
      </w:r>
      <w:r w:rsidR="00A9365A">
        <w:rPr>
          <w:bCs/>
        </w:rPr>
        <w:t xml:space="preserve"> was one of the leads on the</w:t>
      </w:r>
      <w:r w:rsidRPr="007F62B6">
        <w:rPr>
          <w:bCs/>
        </w:rPr>
        <w:t xml:space="preserve"> JESPP project</w:t>
      </w:r>
      <w:r w:rsidR="00A9365A">
        <w:rPr>
          <w:bCs/>
        </w:rPr>
        <w:t xml:space="preserve"> where</w:t>
      </w:r>
      <w:r w:rsidRPr="007F62B6">
        <w:rPr>
          <w:bCs/>
        </w:rPr>
        <w:t xml:space="preserve"> he </w:t>
      </w:r>
      <w:r w:rsidR="001A15AF">
        <w:rPr>
          <w:bCs/>
        </w:rPr>
        <w:t>analyzed the</w:t>
      </w:r>
      <w:r w:rsidRPr="007F62B6">
        <w:rPr>
          <w:bCs/>
        </w:rPr>
        <w:t xml:space="preserve"> computational and behavioral properties of large-scale simulations. He received his B.S. degree in EECS from UC Berkeley, and his M.S. and Ph.D. degrees in Computer Science from Rutgers University.</w:t>
      </w:r>
    </w:p>
    <w:p w:rsidR="00A9365A" w:rsidRDefault="00A9365A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273007">
        <w:rPr>
          <w:b/>
          <w:bCs/>
        </w:rPr>
        <w:t>Dan M. Davis</w:t>
      </w:r>
      <w:r w:rsidRPr="00273007">
        <w:rPr>
          <w:bCs/>
        </w:rPr>
        <w:t xml:space="preserve"> is </w:t>
      </w:r>
      <w:r>
        <w:rPr>
          <w:bCs/>
        </w:rPr>
        <w:t>a consultant for the Institute for Creative Technologies</w:t>
      </w:r>
      <w:r w:rsidR="001A15AF">
        <w:rPr>
          <w:bCs/>
        </w:rPr>
        <w:t xml:space="preserve"> at USC</w:t>
      </w:r>
      <w:r w:rsidRPr="00273007">
        <w:rPr>
          <w:bCs/>
        </w:rPr>
        <w:t xml:space="preserve">, focusing on large-scale distributed </w:t>
      </w:r>
      <w:proofErr w:type="gramStart"/>
      <w:r w:rsidRPr="00273007">
        <w:rPr>
          <w:bCs/>
        </w:rPr>
        <w:t>DoD</w:t>
      </w:r>
      <w:proofErr w:type="gramEnd"/>
      <w:r w:rsidRPr="00273007">
        <w:rPr>
          <w:bCs/>
        </w:rPr>
        <w:t xml:space="preserve"> simulations</w:t>
      </w:r>
      <w:r w:rsidR="00634AB2">
        <w:rPr>
          <w:bCs/>
        </w:rPr>
        <w:t xml:space="preserve"> and Virtual Humans</w:t>
      </w:r>
      <w:r>
        <w:rPr>
          <w:bCs/>
        </w:rPr>
        <w:t>. He was the Director of the JESPP project at JFCOM for a decade</w:t>
      </w:r>
      <w:r w:rsidRPr="00273007">
        <w:rPr>
          <w:bCs/>
        </w:rPr>
        <w:t xml:space="preserve">. As the Assistant Director of the Center for Advanced Computing Research at Caltech, he managed Synthetic Forces Express, bringing HPC to </w:t>
      </w:r>
      <w:proofErr w:type="gramStart"/>
      <w:r w:rsidRPr="00273007">
        <w:rPr>
          <w:bCs/>
        </w:rPr>
        <w:t>DoD</w:t>
      </w:r>
      <w:proofErr w:type="gramEnd"/>
      <w:r w:rsidRPr="00273007">
        <w:rPr>
          <w:bCs/>
        </w:rPr>
        <w:t xml:space="preserve"> simulations. Prior experience includes </w:t>
      </w:r>
      <w:r>
        <w:rPr>
          <w:bCs/>
        </w:rPr>
        <w:t>serving as a Director at the Maui High Performance Computing Center</w:t>
      </w:r>
      <w:r w:rsidR="00634AB2">
        <w:rPr>
          <w:bCs/>
        </w:rPr>
        <w:t>, at JPL</w:t>
      </w:r>
      <w:r>
        <w:rPr>
          <w:bCs/>
        </w:rPr>
        <w:t xml:space="preserve"> and</w:t>
      </w:r>
      <w:r w:rsidRPr="00273007">
        <w:rPr>
          <w:bCs/>
        </w:rPr>
        <w:t xml:space="preserve"> </w:t>
      </w:r>
      <w:r w:rsidR="001A15AF">
        <w:rPr>
          <w:bCs/>
        </w:rPr>
        <w:t>in industry.</w:t>
      </w:r>
      <w:r w:rsidR="00F70210">
        <w:rPr>
          <w:bCs/>
        </w:rPr>
        <w:t xml:space="preserve"> </w:t>
      </w:r>
      <w:r>
        <w:rPr>
          <w:bCs/>
        </w:rPr>
        <w:t xml:space="preserve">As early as 1971, Dan was writing programs in FORTRAN on one of Seymour Cray’s CDC 6500’s. </w:t>
      </w:r>
      <w:r w:rsidRPr="00273007">
        <w:rPr>
          <w:bCs/>
        </w:rPr>
        <w:t xml:space="preserve">He saw duty in Vietnam as a USMC Cryptologist </w:t>
      </w:r>
      <w:r>
        <w:rPr>
          <w:bCs/>
        </w:rPr>
        <w:t xml:space="preserve">and </w:t>
      </w:r>
      <w:r w:rsidRPr="00273007">
        <w:rPr>
          <w:bCs/>
        </w:rPr>
        <w:t>retired as a Commander, U.S.N.R. He</w:t>
      </w:r>
      <w:r>
        <w:rPr>
          <w:bCs/>
        </w:rPr>
        <w:t xml:space="preserve"> received B.A. and J.D. degrees from the</w:t>
      </w:r>
      <w:r w:rsidRPr="00273007">
        <w:rPr>
          <w:bCs/>
        </w:rPr>
        <w:t xml:space="preserve"> University of Colorado in Boulder.</w:t>
      </w:r>
    </w:p>
    <w:p w:rsidR="001A15AF" w:rsidRDefault="001A15AF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1A15AF">
        <w:rPr>
          <w:b/>
          <w:bCs/>
        </w:rPr>
        <w:t>Jeremy</w:t>
      </w:r>
      <w:r w:rsidR="00636B8E">
        <w:rPr>
          <w:b/>
          <w:bCs/>
        </w:rPr>
        <w:t xml:space="preserve"> J. </w:t>
      </w:r>
      <w:r w:rsidRPr="001A15AF">
        <w:rPr>
          <w:b/>
          <w:bCs/>
        </w:rPr>
        <w:t>Liu</w:t>
      </w:r>
      <w:r>
        <w:rPr>
          <w:bCs/>
        </w:rPr>
        <w:t xml:space="preserve"> is a fourth year PhD student at the Viterbi School of Engineering at the University of Southern California. His research interests are quantum computing and deep learning</w:t>
      </w:r>
      <w:r w:rsidR="00980CA8">
        <w:rPr>
          <w:bCs/>
        </w:rPr>
        <w:t>, especially using the former to enhance the latter</w:t>
      </w:r>
      <w:r>
        <w:rPr>
          <w:bCs/>
        </w:rPr>
        <w:t>. He has conducted research into Oil Field Management and has authored papers on that topic.</w:t>
      </w:r>
      <w:r w:rsidR="00F70210">
        <w:rPr>
          <w:bCs/>
        </w:rPr>
        <w:t xml:space="preserve"> </w:t>
      </w:r>
      <w:r>
        <w:rPr>
          <w:bCs/>
        </w:rPr>
        <w:t>He received a B.S degree in Information and Computer Science from the University of Pennsylvania.</w:t>
      </w:r>
    </w:p>
    <w:p w:rsidR="00A9365A" w:rsidRDefault="00A9365A" w:rsidP="00980CA8">
      <w:pPr>
        <w:spacing w:before="120"/>
        <w:jc w:val="both"/>
        <w:rPr>
          <w:bCs/>
        </w:rPr>
      </w:pPr>
      <w:r w:rsidRPr="006039BE">
        <w:rPr>
          <w:b/>
          <w:bCs/>
        </w:rPr>
        <w:t>N</w:t>
      </w:r>
      <w:r w:rsidR="00F70210">
        <w:rPr>
          <w:b/>
          <w:bCs/>
        </w:rPr>
        <w:t>icholas</w:t>
      </w:r>
      <w:r w:rsidRPr="006039BE">
        <w:rPr>
          <w:b/>
          <w:bCs/>
        </w:rPr>
        <w:t xml:space="preserve"> K</w:t>
      </w:r>
      <w:r w:rsidR="00F70210">
        <w:rPr>
          <w:b/>
          <w:bCs/>
        </w:rPr>
        <w:t xml:space="preserve">aimakis </w:t>
      </w:r>
      <w:r w:rsidRPr="006039BE">
        <w:rPr>
          <w:bCs/>
        </w:rPr>
        <w:t>is active in research at the Institute for Creative Technologies of the University of Southern California.</w:t>
      </w:r>
      <w:r w:rsidR="00F70210">
        <w:rPr>
          <w:bCs/>
        </w:rPr>
        <w:t xml:space="preserve"> </w:t>
      </w:r>
      <w:r w:rsidRPr="006039BE">
        <w:rPr>
          <w:bCs/>
        </w:rPr>
        <w:t>His current research thrusts are in the use of computer generated avatars or video clips, animated and directed by n</w:t>
      </w:r>
      <w:r w:rsidR="004A091E">
        <w:rPr>
          <w:bCs/>
        </w:rPr>
        <w:t>atural language-</w:t>
      </w:r>
      <w:r w:rsidRPr="006039BE">
        <w:rPr>
          <w:bCs/>
        </w:rPr>
        <w:t>optimized Artificial Intelligence (A/I) programs that present a life-like dialogue capability to interact with remote users via the internet.</w:t>
      </w:r>
      <w:r w:rsidR="00F70210">
        <w:rPr>
          <w:bCs/>
        </w:rPr>
        <w:t xml:space="preserve"> </w:t>
      </w:r>
      <w:r>
        <w:rPr>
          <w:bCs/>
        </w:rPr>
        <w:t xml:space="preserve">His current project is funded by the Navy and is designed to </w:t>
      </w:r>
      <w:r w:rsidRPr="008F3342">
        <w:rPr>
          <w:bCs/>
        </w:rPr>
        <w:t>help improve knowledge of STEM fields</w:t>
      </w:r>
      <w:r w:rsidR="004A091E">
        <w:rPr>
          <w:bCs/>
        </w:rPr>
        <w:t>.</w:t>
      </w:r>
      <w:r w:rsidR="00F70210">
        <w:rPr>
          <w:bCs/>
        </w:rPr>
        <w:t xml:space="preserve"> </w:t>
      </w:r>
      <w:r w:rsidRPr="00B32F4A">
        <w:rPr>
          <w:bCs/>
        </w:rPr>
        <w:t>He is an undergraduate student studying Computer Science within the Viterbi School of Engineering at the University of Southern California</w:t>
      </w:r>
      <w:r w:rsidRPr="006039BE">
        <w:rPr>
          <w:bCs/>
        </w:rPr>
        <w:t>.</w:t>
      </w:r>
    </w:p>
    <w:sectPr w:rsidR="00A9365A" w:rsidSect="00065002">
      <w:headerReference w:type="default" r:id="rId14"/>
      <w:footerReference w:type="default" r:id="rId15"/>
      <w:type w:val="continuous"/>
      <w:pgSz w:w="12240" w:h="15840" w:code="1"/>
      <w:pgMar w:top="1440" w:right="1440" w:bottom="1440" w:left="1440" w:header="0" w:footer="720" w:gutter="0"/>
      <w:cols w:space="36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464" w:rsidRDefault="00FB4464">
      <w:r>
        <w:separator/>
      </w:r>
    </w:p>
  </w:endnote>
  <w:endnote w:type="continuationSeparator" w:id="0">
    <w:p w:rsidR="00FB4464" w:rsidRDefault="00FB4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EC" w:rsidRDefault="0079045B">
    <w:pPr>
      <w:pStyle w:val="Footer"/>
      <w:tabs>
        <w:tab w:val="clear" w:pos="8640"/>
        <w:tab w:val="right" w:pos="10080"/>
      </w:tabs>
      <w:rPr>
        <w:i/>
        <w:snapToGrid w:val="0"/>
        <w:sz w:val="18"/>
        <w:szCs w:val="18"/>
      </w:rPr>
    </w:pPr>
    <w:r>
      <w:rPr>
        <w:i/>
        <w:sz w:val="18"/>
        <w:szCs w:val="18"/>
      </w:rPr>
      <w:t xml:space="preserve">2013 Paper No. TBD </w:t>
    </w:r>
    <w:r w:rsidR="00EE3DEC">
      <w:rPr>
        <w:i/>
        <w:sz w:val="18"/>
        <w:szCs w:val="18"/>
      </w:rPr>
      <w:t xml:space="preserve"> </w:t>
    </w:r>
    <w:r w:rsidR="00EE3DEC">
      <w:rPr>
        <w:i/>
        <w:snapToGrid w:val="0"/>
        <w:sz w:val="18"/>
        <w:szCs w:val="18"/>
      </w:rPr>
      <w:t xml:space="preserve">Page </w:t>
    </w:r>
    <w:r w:rsidR="00695202">
      <w:rPr>
        <w:i/>
        <w:snapToGrid w:val="0"/>
        <w:sz w:val="18"/>
        <w:szCs w:val="18"/>
      </w:rPr>
      <w:fldChar w:fldCharType="begin"/>
    </w:r>
    <w:r w:rsidR="00EE3DEC">
      <w:rPr>
        <w:i/>
        <w:snapToGrid w:val="0"/>
        <w:sz w:val="18"/>
        <w:szCs w:val="18"/>
      </w:rPr>
      <w:instrText xml:space="preserve"> PAGE </w:instrText>
    </w:r>
    <w:r w:rsidR="00695202">
      <w:rPr>
        <w:i/>
        <w:snapToGrid w:val="0"/>
        <w:sz w:val="18"/>
        <w:szCs w:val="18"/>
      </w:rPr>
      <w:fldChar w:fldCharType="separate"/>
    </w:r>
    <w:r w:rsidR="00636B8E">
      <w:rPr>
        <w:i/>
        <w:noProof/>
        <w:snapToGrid w:val="0"/>
        <w:sz w:val="18"/>
        <w:szCs w:val="18"/>
      </w:rPr>
      <w:t>1</w:t>
    </w:r>
    <w:r w:rsidR="00695202">
      <w:rPr>
        <w:i/>
        <w:snapToGrid w:val="0"/>
        <w:sz w:val="18"/>
        <w:szCs w:val="18"/>
      </w:rPr>
      <w:fldChar w:fldCharType="end"/>
    </w:r>
    <w:r w:rsidR="00EE3DEC">
      <w:rPr>
        <w:i/>
        <w:snapToGrid w:val="0"/>
        <w:sz w:val="18"/>
        <w:szCs w:val="18"/>
      </w:rPr>
      <w:t xml:space="preserve"> of </w:t>
    </w:r>
    <w:r w:rsidR="00695202">
      <w:rPr>
        <w:i/>
        <w:snapToGrid w:val="0"/>
        <w:sz w:val="18"/>
        <w:szCs w:val="18"/>
      </w:rPr>
      <w:fldChar w:fldCharType="begin"/>
    </w:r>
    <w:r w:rsidR="00EE3DEC">
      <w:rPr>
        <w:i/>
        <w:snapToGrid w:val="0"/>
        <w:sz w:val="18"/>
        <w:szCs w:val="18"/>
      </w:rPr>
      <w:instrText xml:space="preserve"> NUMPAGES </w:instrText>
    </w:r>
    <w:r w:rsidR="00695202">
      <w:rPr>
        <w:i/>
        <w:snapToGrid w:val="0"/>
        <w:sz w:val="18"/>
        <w:szCs w:val="18"/>
      </w:rPr>
      <w:fldChar w:fldCharType="separate"/>
    </w:r>
    <w:r w:rsidR="00636B8E">
      <w:rPr>
        <w:i/>
        <w:noProof/>
        <w:snapToGrid w:val="0"/>
        <w:sz w:val="18"/>
        <w:szCs w:val="18"/>
      </w:rPr>
      <w:t>1</w:t>
    </w:r>
    <w:r w:rsidR="00695202">
      <w:rPr>
        <w:i/>
        <w:snapToGrid w:val="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464" w:rsidRDefault="00FB4464">
      <w:r>
        <w:separator/>
      </w:r>
    </w:p>
  </w:footnote>
  <w:footnote w:type="continuationSeparator" w:id="0">
    <w:p w:rsidR="00FB4464" w:rsidRDefault="00FB44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EC" w:rsidRDefault="00EE3DEC">
    <w:pPr>
      <w:pStyle w:val="Header"/>
      <w:ind w:right="-90"/>
      <w:jc w:val="right"/>
      <w:rPr>
        <w:i/>
        <w:iCs/>
        <w:sz w:val="16"/>
      </w:rPr>
    </w:pPr>
  </w:p>
  <w:p w:rsidR="00EE3DEC" w:rsidRDefault="00EE3DEC">
    <w:pPr>
      <w:pStyle w:val="Header"/>
      <w:jc w:val="right"/>
      <w:rPr>
        <w:i/>
        <w:iCs/>
        <w:sz w:val="16"/>
      </w:rPr>
    </w:pPr>
  </w:p>
  <w:p w:rsidR="00EE3DEC" w:rsidRDefault="00EE3DEC">
    <w:pPr>
      <w:pStyle w:val="Header"/>
      <w:jc w:val="right"/>
      <w:rPr>
        <w:i/>
        <w:iCs/>
        <w:sz w:val="18"/>
      </w:rPr>
    </w:pPr>
  </w:p>
  <w:p w:rsidR="00EE3DEC" w:rsidRDefault="00EE3DEC" w:rsidP="00754297">
    <w:pPr>
      <w:pStyle w:val="Header"/>
      <w:tabs>
        <w:tab w:val="clear" w:pos="8640"/>
        <w:tab w:val="left" w:pos="9360"/>
      </w:tabs>
      <w:jc w:val="right"/>
      <w:rPr>
        <w:i/>
        <w:iCs/>
        <w:sz w:val="18"/>
      </w:rPr>
    </w:pPr>
    <w:r>
      <w:rPr>
        <w:i/>
        <w:iCs/>
        <w:sz w:val="18"/>
      </w:rPr>
      <w:t>Interservice/Industry Training, Simulation, and Edu</w:t>
    </w:r>
    <w:r w:rsidR="0079045B">
      <w:rPr>
        <w:i/>
        <w:iCs/>
        <w:sz w:val="18"/>
      </w:rPr>
      <w:t>cation Conference (I/ITSEC)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7023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AD84F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EE266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A822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F88A4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A429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AACA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8024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62E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567F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1D626082"/>
    <w:multiLevelType w:val="hybridMultilevel"/>
    <w:tmpl w:val="2AD80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9C5B3C"/>
    <w:multiLevelType w:val="multilevel"/>
    <w:tmpl w:val="0409001D"/>
    <w:numStyleLink w:val="Style1"/>
  </w:abstractNum>
  <w:abstractNum w:abstractNumId="13">
    <w:nsid w:val="4BE02462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BDE1BD8"/>
    <w:multiLevelType w:val="hybridMultilevel"/>
    <w:tmpl w:val="EC5AB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7A6C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B6D4E38"/>
    <w:multiLevelType w:val="hybridMultilevel"/>
    <w:tmpl w:val="14E0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15"/>
  </w:num>
  <w:num w:numId="4">
    <w:abstractNumId w:val="12"/>
  </w:num>
  <w:num w:numId="5">
    <w:abstractNumId w:val="13"/>
  </w:num>
  <w:num w:numId="6">
    <w:abstractNumId w:val="11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960E20"/>
    <w:rsid w:val="00000E15"/>
    <w:rsid w:val="00007D0E"/>
    <w:rsid w:val="0002582F"/>
    <w:rsid w:val="000477E1"/>
    <w:rsid w:val="0005593A"/>
    <w:rsid w:val="000612C8"/>
    <w:rsid w:val="00065002"/>
    <w:rsid w:val="00066D1A"/>
    <w:rsid w:val="00090D41"/>
    <w:rsid w:val="000A767C"/>
    <w:rsid w:val="000C1C99"/>
    <w:rsid w:val="000C4F68"/>
    <w:rsid w:val="000D1496"/>
    <w:rsid w:val="000F3D8C"/>
    <w:rsid w:val="000F49D9"/>
    <w:rsid w:val="00114BAC"/>
    <w:rsid w:val="00132CF6"/>
    <w:rsid w:val="00141C34"/>
    <w:rsid w:val="001424C9"/>
    <w:rsid w:val="00143ED5"/>
    <w:rsid w:val="00164EE1"/>
    <w:rsid w:val="001674A1"/>
    <w:rsid w:val="001721DA"/>
    <w:rsid w:val="00187AD3"/>
    <w:rsid w:val="001925A8"/>
    <w:rsid w:val="001A0CD1"/>
    <w:rsid w:val="001A15AF"/>
    <w:rsid w:val="001B6B93"/>
    <w:rsid w:val="001C508A"/>
    <w:rsid w:val="001C607D"/>
    <w:rsid w:val="001D0741"/>
    <w:rsid w:val="001E0E90"/>
    <w:rsid w:val="001F4737"/>
    <w:rsid w:val="001F6771"/>
    <w:rsid w:val="00214B4E"/>
    <w:rsid w:val="00222AE4"/>
    <w:rsid w:val="00224D67"/>
    <w:rsid w:val="00225696"/>
    <w:rsid w:val="002303BB"/>
    <w:rsid w:val="00237A3D"/>
    <w:rsid w:val="00241C3F"/>
    <w:rsid w:val="00252D49"/>
    <w:rsid w:val="0026399C"/>
    <w:rsid w:val="002853DC"/>
    <w:rsid w:val="002903AE"/>
    <w:rsid w:val="002A26A2"/>
    <w:rsid w:val="002A7BBB"/>
    <w:rsid w:val="002B04ED"/>
    <w:rsid w:val="002B3A93"/>
    <w:rsid w:val="002C398C"/>
    <w:rsid w:val="002D42D3"/>
    <w:rsid w:val="002E383E"/>
    <w:rsid w:val="002E580E"/>
    <w:rsid w:val="002E70B7"/>
    <w:rsid w:val="00326A21"/>
    <w:rsid w:val="0038763D"/>
    <w:rsid w:val="003929FC"/>
    <w:rsid w:val="00397434"/>
    <w:rsid w:val="003C091C"/>
    <w:rsid w:val="003C2DE4"/>
    <w:rsid w:val="003D2540"/>
    <w:rsid w:val="003D2A98"/>
    <w:rsid w:val="003D7A7A"/>
    <w:rsid w:val="003F2BB2"/>
    <w:rsid w:val="003F70FA"/>
    <w:rsid w:val="004126C8"/>
    <w:rsid w:val="00414D08"/>
    <w:rsid w:val="004256CC"/>
    <w:rsid w:val="0043042A"/>
    <w:rsid w:val="00454FB0"/>
    <w:rsid w:val="0045657A"/>
    <w:rsid w:val="004728AB"/>
    <w:rsid w:val="00476289"/>
    <w:rsid w:val="004A091E"/>
    <w:rsid w:val="004D19AD"/>
    <w:rsid w:val="004E2016"/>
    <w:rsid w:val="004E31C5"/>
    <w:rsid w:val="004F0B48"/>
    <w:rsid w:val="004F5761"/>
    <w:rsid w:val="0050114A"/>
    <w:rsid w:val="00514745"/>
    <w:rsid w:val="00520735"/>
    <w:rsid w:val="00524817"/>
    <w:rsid w:val="00530BBD"/>
    <w:rsid w:val="00534D91"/>
    <w:rsid w:val="00550480"/>
    <w:rsid w:val="00553B49"/>
    <w:rsid w:val="00560365"/>
    <w:rsid w:val="00573611"/>
    <w:rsid w:val="005743F5"/>
    <w:rsid w:val="00574692"/>
    <w:rsid w:val="00580A66"/>
    <w:rsid w:val="005823F3"/>
    <w:rsid w:val="005C3F0D"/>
    <w:rsid w:val="005C591A"/>
    <w:rsid w:val="005D722B"/>
    <w:rsid w:val="005E4F99"/>
    <w:rsid w:val="00617928"/>
    <w:rsid w:val="00617945"/>
    <w:rsid w:val="0062047A"/>
    <w:rsid w:val="00625289"/>
    <w:rsid w:val="00626594"/>
    <w:rsid w:val="00634AB2"/>
    <w:rsid w:val="00636B8E"/>
    <w:rsid w:val="00646775"/>
    <w:rsid w:val="00646A17"/>
    <w:rsid w:val="006502A5"/>
    <w:rsid w:val="006537E5"/>
    <w:rsid w:val="00661B9A"/>
    <w:rsid w:val="00670F28"/>
    <w:rsid w:val="00672C1C"/>
    <w:rsid w:val="00675293"/>
    <w:rsid w:val="00675FE5"/>
    <w:rsid w:val="00676BBE"/>
    <w:rsid w:val="006863F6"/>
    <w:rsid w:val="00694ECB"/>
    <w:rsid w:val="00695202"/>
    <w:rsid w:val="00696578"/>
    <w:rsid w:val="006A46AC"/>
    <w:rsid w:val="006B0971"/>
    <w:rsid w:val="006B44D7"/>
    <w:rsid w:val="006B7AF1"/>
    <w:rsid w:val="006D3F05"/>
    <w:rsid w:val="006E6255"/>
    <w:rsid w:val="006F563C"/>
    <w:rsid w:val="007024BE"/>
    <w:rsid w:val="007038B3"/>
    <w:rsid w:val="0071734F"/>
    <w:rsid w:val="00726031"/>
    <w:rsid w:val="00743143"/>
    <w:rsid w:val="007507F3"/>
    <w:rsid w:val="00754297"/>
    <w:rsid w:val="00755052"/>
    <w:rsid w:val="00764D77"/>
    <w:rsid w:val="00782EFB"/>
    <w:rsid w:val="0079045B"/>
    <w:rsid w:val="007A60EA"/>
    <w:rsid w:val="007C1C8F"/>
    <w:rsid w:val="007C263F"/>
    <w:rsid w:val="007D653E"/>
    <w:rsid w:val="007D7A84"/>
    <w:rsid w:val="007E4F2F"/>
    <w:rsid w:val="007F44C6"/>
    <w:rsid w:val="007F62B6"/>
    <w:rsid w:val="008070F5"/>
    <w:rsid w:val="00827673"/>
    <w:rsid w:val="008369E8"/>
    <w:rsid w:val="00850E24"/>
    <w:rsid w:val="00851495"/>
    <w:rsid w:val="00856783"/>
    <w:rsid w:val="00870BF0"/>
    <w:rsid w:val="0087315B"/>
    <w:rsid w:val="00873B59"/>
    <w:rsid w:val="00874FA4"/>
    <w:rsid w:val="0088452A"/>
    <w:rsid w:val="00897658"/>
    <w:rsid w:val="008A6277"/>
    <w:rsid w:val="008C1722"/>
    <w:rsid w:val="008C67C1"/>
    <w:rsid w:val="008E7B15"/>
    <w:rsid w:val="008F4711"/>
    <w:rsid w:val="008F526A"/>
    <w:rsid w:val="009046EE"/>
    <w:rsid w:val="00932996"/>
    <w:rsid w:val="00956E5D"/>
    <w:rsid w:val="00960E20"/>
    <w:rsid w:val="009648EB"/>
    <w:rsid w:val="00965B07"/>
    <w:rsid w:val="00980CA8"/>
    <w:rsid w:val="009A12AC"/>
    <w:rsid w:val="009C4AB9"/>
    <w:rsid w:val="009C7EAE"/>
    <w:rsid w:val="009E57E7"/>
    <w:rsid w:val="009F4744"/>
    <w:rsid w:val="00A354E0"/>
    <w:rsid w:val="00A4442B"/>
    <w:rsid w:val="00A50643"/>
    <w:rsid w:val="00A54CD5"/>
    <w:rsid w:val="00A5648D"/>
    <w:rsid w:val="00A57CF2"/>
    <w:rsid w:val="00A7039A"/>
    <w:rsid w:val="00A9365A"/>
    <w:rsid w:val="00AA06AF"/>
    <w:rsid w:val="00AA07F5"/>
    <w:rsid w:val="00AD0B21"/>
    <w:rsid w:val="00AE5C7F"/>
    <w:rsid w:val="00AF61A5"/>
    <w:rsid w:val="00B0660E"/>
    <w:rsid w:val="00B077F4"/>
    <w:rsid w:val="00B07DFD"/>
    <w:rsid w:val="00B22F59"/>
    <w:rsid w:val="00B30E27"/>
    <w:rsid w:val="00B33B0E"/>
    <w:rsid w:val="00B81A59"/>
    <w:rsid w:val="00B8600C"/>
    <w:rsid w:val="00B95E43"/>
    <w:rsid w:val="00BB00A3"/>
    <w:rsid w:val="00BB2066"/>
    <w:rsid w:val="00BC1CCF"/>
    <w:rsid w:val="00BF0007"/>
    <w:rsid w:val="00BF3ACB"/>
    <w:rsid w:val="00BF7443"/>
    <w:rsid w:val="00C02089"/>
    <w:rsid w:val="00C2083B"/>
    <w:rsid w:val="00C218BC"/>
    <w:rsid w:val="00C31F6C"/>
    <w:rsid w:val="00C34006"/>
    <w:rsid w:val="00C3532D"/>
    <w:rsid w:val="00C475F0"/>
    <w:rsid w:val="00C51CA6"/>
    <w:rsid w:val="00C53339"/>
    <w:rsid w:val="00C54E27"/>
    <w:rsid w:val="00C84EF5"/>
    <w:rsid w:val="00C9057B"/>
    <w:rsid w:val="00C93D44"/>
    <w:rsid w:val="00CD01F7"/>
    <w:rsid w:val="00CD5128"/>
    <w:rsid w:val="00CE614A"/>
    <w:rsid w:val="00CF6760"/>
    <w:rsid w:val="00D02740"/>
    <w:rsid w:val="00D079ED"/>
    <w:rsid w:val="00D25B5E"/>
    <w:rsid w:val="00D26937"/>
    <w:rsid w:val="00D63FE3"/>
    <w:rsid w:val="00D66E31"/>
    <w:rsid w:val="00D814EB"/>
    <w:rsid w:val="00D82533"/>
    <w:rsid w:val="00D91888"/>
    <w:rsid w:val="00D93A9C"/>
    <w:rsid w:val="00DA4AE3"/>
    <w:rsid w:val="00DB019D"/>
    <w:rsid w:val="00DB0C02"/>
    <w:rsid w:val="00DB1049"/>
    <w:rsid w:val="00DB1CF8"/>
    <w:rsid w:val="00DE7B9D"/>
    <w:rsid w:val="00DF1BD0"/>
    <w:rsid w:val="00E073C8"/>
    <w:rsid w:val="00E129F4"/>
    <w:rsid w:val="00E17E24"/>
    <w:rsid w:val="00E25D74"/>
    <w:rsid w:val="00E33355"/>
    <w:rsid w:val="00E37AA4"/>
    <w:rsid w:val="00E47920"/>
    <w:rsid w:val="00E50F56"/>
    <w:rsid w:val="00E56AB8"/>
    <w:rsid w:val="00E62D04"/>
    <w:rsid w:val="00E72BF5"/>
    <w:rsid w:val="00EA3E65"/>
    <w:rsid w:val="00EB03F4"/>
    <w:rsid w:val="00EC3FBB"/>
    <w:rsid w:val="00EE3DEC"/>
    <w:rsid w:val="00EF78A2"/>
    <w:rsid w:val="00F12494"/>
    <w:rsid w:val="00F22FD6"/>
    <w:rsid w:val="00F40242"/>
    <w:rsid w:val="00F44B0C"/>
    <w:rsid w:val="00F51A55"/>
    <w:rsid w:val="00F52D45"/>
    <w:rsid w:val="00F6583D"/>
    <w:rsid w:val="00F70210"/>
    <w:rsid w:val="00FB4464"/>
    <w:rsid w:val="00FD111C"/>
    <w:rsid w:val="00FD7C71"/>
    <w:rsid w:val="00FE7CBE"/>
    <w:rsid w:val="00FF058E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CF"/>
  </w:style>
  <w:style w:type="paragraph" w:styleId="Heading1">
    <w:name w:val="heading 1"/>
    <w:basedOn w:val="Normal"/>
    <w:next w:val="Normal"/>
    <w:qFormat/>
    <w:rsid w:val="00BC1CC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C1C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C1CC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52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F52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F52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F52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F52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F52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rsid w:val="00BC1CCF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sid w:val="00BC1CCF"/>
    <w:rPr>
      <w:color w:val="0000FF"/>
      <w:u w:val="single"/>
    </w:rPr>
  </w:style>
  <w:style w:type="character" w:styleId="FollowedHyperlink">
    <w:name w:val="FollowedHyperlink"/>
    <w:basedOn w:val="DefaultParagraphFont"/>
    <w:rsid w:val="00BC1CCF"/>
    <w:rPr>
      <w:color w:val="800080"/>
      <w:u w:val="single"/>
    </w:rPr>
  </w:style>
  <w:style w:type="paragraph" w:styleId="BodyText">
    <w:name w:val="Body Text"/>
    <w:basedOn w:val="Normal"/>
    <w:link w:val="BodyTextChar"/>
    <w:rsid w:val="00BC1CCF"/>
    <w:pPr>
      <w:jc w:val="both"/>
    </w:pPr>
    <w:rPr>
      <w:b/>
      <w:color w:val="FF0000"/>
    </w:rPr>
  </w:style>
  <w:style w:type="paragraph" w:styleId="BodyText2">
    <w:name w:val="Body Text 2"/>
    <w:basedOn w:val="Normal"/>
    <w:rsid w:val="00BC1CCF"/>
    <w:pPr>
      <w:jc w:val="both"/>
    </w:pPr>
    <w:rPr>
      <w:iCs/>
    </w:rPr>
  </w:style>
  <w:style w:type="paragraph" w:styleId="HTMLPreformatted">
    <w:name w:val="HTML Preformatted"/>
    <w:basedOn w:val="Normal"/>
    <w:rsid w:val="00BC1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BC1C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rsid w:val="00BC1CCF"/>
    <w:pPr>
      <w:keepLines/>
      <w:tabs>
        <w:tab w:val="center" w:pos="4320"/>
        <w:tab w:val="right" w:pos="8640"/>
      </w:tabs>
    </w:pPr>
  </w:style>
  <w:style w:type="character" w:styleId="PageNumber">
    <w:name w:val="page number"/>
    <w:rsid w:val="00BC1CCF"/>
    <w:rPr>
      <w:b/>
    </w:rPr>
  </w:style>
  <w:style w:type="paragraph" w:styleId="Header">
    <w:name w:val="header"/>
    <w:basedOn w:val="Normal"/>
    <w:rsid w:val="00BC1CC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1CCF"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rsid w:val="00BC1CCF"/>
    <w:pPr>
      <w:jc w:val="center"/>
    </w:pPr>
    <w:rPr>
      <w:b/>
      <w:bCs/>
    </w:rPr>
  </w:style>
  <w:style w:type="paragraph" w:customStyle="1" w:styleId="Acknowlegements">
    <w:name w:val="Acknowlegements"/>
    <w:basedOn w:val="Heading1"/>
    <w:rsid w:val="00BC1CCF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sid w:val="00BC1CCF"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rsid w:val="00BC1CCF"/>
    <w:pPr>
      <w:jc w:val="center"/>
    </w:pPr>
  </w:style>
  <w:style w:type="paragraph" w:customStyle="1" w:styleId="FigureCaption">
    <w:name w:val="FigureCaption"/>
    <w:basedOn w:val="Heading1"/>
    <w:rsid w:val="00BC1CCF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rsid w:val="00BC1CCF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  <w:style w:type="character" w:customStyle="1" w:styleId="Heading4Char">
    <w:name w:val="Heading 4 Char"/>
    <w:basedOn w:val="DefaultParagraphFont"/>
    <w:link w:val="Heading4"/>
    <w:semiHidden/>
    <w:rsid w:val="008F52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8F5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8F5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8F52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526A"/>
  </w:style>
  <w:style w:type="paragraph" w:styleId="BlockText">
    <w:name w:val="Block Text"/>
    <w:basedOn w:val="Normal"/>
    <w:rsid w:val="008F526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rsid w:val="008F52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F526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F526A"/>
    <w:pPr>
      <w:ind w:firstLine="360"/>
      <w:jc w:val="left"/>
    </w:pPr>
    <w:rPr>
      <w:b w:val="0"/>
      <w:color w:val="auto"/>
    </w:rPr>
  </w:style>
  <w:style w:type="character" w:customStyle="1" w:styleId="BodyTextChar">
    <w:name w:val="Body Text Char"/>
    <w:basedOn w:val="DefaultParagraphFont"/>
    <w:link w:val="BodyText"/>
    <w:rsid w:val="008F526A"/>
    <w:rPr>
      <w:b/>
      <w:color w:val="FF0000"/>
    </w:rPr>
  </w:style>
  <w:style w:type="character" w:customStyle="1" w:styleId="BodyTextFirstIndentChar">
    <w:name w:val="Body Text First Indent Char"/>
    <w:basedOn w:val="BodyTextChar"/>
    <w:link w:val="BodyTextFirstIndent"/>
    <w:rsid w:val="008F526A"/>
  </w:style>
  <w:style w:type="paragraph" w:styleId="BodyTextIndent">
    <w:name w:val="Body Text Indent"/>
    <w:basedOn w:val="Normal"/>
    <w:link w:val="BodyTextIndentChar"/>
    <w:rsid w:val="008F52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F526A"/>
  </w:style>
  <w:style w:type="paragraph" w:styleId="BodyTextFirstIndent2">
    <w:name w:val="Body Text First Indent 2"/>
    <w:basedOn w:val="BodyTextIndent"/>
    <w:link w:val="BodyTextFirstIndent2Char"/>
    <w:rsid w:val="008F526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F526A"/>
  </w:style>
  <w:style w:type="paragraph" w:styleId="BodyTextIndent2">
    <w:name w:val="Body Text Indent 2"/>
    <w:basedOn w:val="Normal"/>
    <w:link w:val="BodyTextIndent2Char"/>
    <w:rsid w:val="008F52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F526A"/>
  </w:style>
  <w:style w:type="paragraph" w:styleId="BodyTextIndent3">
    <w:name w:val="Body Text Indent 3"/>
    <w:basedOn w:val="Normal"/>
    <w:link w:val="BodyTextIndent3Char"/>
    <w:rsid w:val="008F52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F526A"/>
    <w:rPr>
      <w:sz w:val="16"/>
      <w:szCs w:val="16"/>
    </w:rPr>
  </w:style>
  <w:style w:type="paragraph" w:styleId="Closing">
    <w:name w:val="Closing"/>
    <w:basedOn w:val="Normal"/>
    <w:link w:val="ClosingChar"/>
    <w:rsid w:val="008F526A"/>
    <w:pPr>
      <w:ind w:left="4320"/>
    </w:pPr>
  </w:style>
  <w:style w:type="character" w:customStyle="1" w:styleId="ClosingChar">
    <w:name w:val="Closing Char"/>
    <w:basedOn w:val="DefaultParagraphFont"/>
    <w:link w:val="Closing"/>
    <w:rsid w:val="008F526A"/>
  </w:style>
  <w:style w:type="paragraph" w:styleId="CommentText">
    <w:name w:val="annotation text"/>
    <w:basedOn w:val="Normal"/>
    <w:link w:val="CommentTextChar"/>
    <w:rsid w:val="008F526A"/>
  </w:style>
  <w:style w:type="character" w:customStyle="1" w:styleId="CommentTextChar">
    <w:name w:val="Comment Text Char"/>
    <w:basedOn w:val="DefaultParagraphFont"/>
    <w:link w:val="CommentText"/>
    <w:rsid w:val="008F526A"/>
  </w:style>
  <w:style w:type="paragraph" w:styleId="CommentSubject">
    <w:name w:val="annotation subject"/>
    <w:basedOn w:val="CommentText"/>
    <w:next w:val="CommentText"/>
    <w:link w:val="CommentSubjectChar"/>
    <w:rsid w:val="008F5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526A"/>
    <w:rPr>
      <w:b/>
      <w:bCs/>
    </w:rPr>
  </w:style>
  <w:style w:type="paragraph" w:styleId="Date">
    <w:name w:val="Date"/>
    <w:basedOn w:val="Normal"/>
    <w:next w:val="Normal"/>
    <w:link w:val="DateChar"/>
    <w:rsid w:val="008F526A"/>
  </w:style>
  <w:style w:type="character" w:customStyle="1" w:styleId="DateChar">
    <w:name w:val="Date Char"/>
    <w:basedOn w:val="DefaultParagraphFont"/>
    <w:link w:val="Date"/>
    <w:rsid w:val="008F526A"/>
  </w:style>
  <w:style w:type="paragraph" w:styleId="DocumentMap">
    <w:name w:val="Document Map"/>
    <w:basedOn w:val="Normal"/>
    <w:link w:val="DocumentMapChar"/>
    <w:rsid w:val="008F526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F526A"/>
    <w:rPr>
      <w:rFonts w:ascii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8F526A"/>
  </w:style>
  <w:style w:type="character" w:customStyle="1" w:styleId="E-mailSignatureChar">
    <w:name w:val="E-mail Signature Char"/>
    <w:basedOn w:val="DefaultParagraphFont"/>
    <w:link w:val="E-mailSignature"/>
    <w:rsid w:val="008F526A"/>
  </w:style>
  <w:style w:type="paragraph" w:styleId="EndnoteText">
    <w:name w:val="endnote text"/>
    <w:basedOn w:val="Normal"/>
    <w:link w:val="EndnoteTextChar"/>
    <w:rsid w:val="008F526A"/>
  </w:style>
  <w:style w:type="character" w:customStyle="1" w:styleId="EndnoteTextChar">
    <w:name w:val="Endnote Text Char"/>
    <w:basedOn w:val="DefaultParagraphFont"/>
    <w:link w:val="EndnoteText"/>
    <w:rsid w:val="008F526A"/>
  </w:style>
  <w:style w:type="paragraph" w:styleId="EnvelopeAddress">
    <w:name w:val="envelope address"/>
    <w:basedOn w:val="Normal"/>
    <w:rsid w:val="008F5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8F526A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rsid w:val="008F526A"/>
  </w:style>
  <w:style w:type="character" w:customStyle="1" w:styleId="FootnoteTextChar">
    <w:name w:val="Footnote Text Char"/>
    <w:basedOn w:val="DefaultParagraphFont"/>
    <w:link w:val="FootnoteText"/>
    <w:rsid w:val="008F526A"/>
  </w:style>
  <w:style w:type="paragraph" w:styleId="HTMLAddress">
    <w:name w:val="HTML Address"/>
    <w:basedOn w:val="Normal"/>
    <w:link w:val="HTMLAddressChar"/>
    <w:rsid w:val="008F526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F526A"/>
    <w:rPr>
      <w:i/>
      <w:iCs/>
    </w:rPr>
  </w:style>
  <w:style w:type="paragraph" w:styleId="Index1">
    <w:name w:val="index 1"/>
    <w:basedOn w:val="Normal"/>
    <w:next w:val="Normal"/>
    <w:autoRedefine/>
    <w:rsid w:val="008F526A"/>
    <w:pPr>
      <w:ind w:left="200" w:hanging="200"/>
    </w:pPr>
  </w:style>
  <w:style w:type="paragraph" w:styleId="Index2">
    <w:name w:val="index 2"/>
    <w:basedOn w:val="Normal"/>
    <w:next w:val="Normal"/>
    <w:autoRedefine/>
    <w:rsid w:val="008F526A"/>
    <w:pPr>
      <w:ind w:left="400" w:hanging="200"/>
    </w:pPr>
  </w:style>
  <w:style w:type="paragraph" w:styleId="Index3">
    <w:name w:val="index 3"/>
    <w:basedOn w:val="Normal"/>
    <w:next w:val="Normal"/>
    <w:autoRedefine/>
    <w:rsid w:val="008F526A"/>
    <w:pPr>
      <w:ind w:left="600" w:hanging="200"/>
    </w:pPr>
  </w:style>
  <w:style w:type="paragraph" w:styleId="Index4">
    <w:name w:val="index 4"/>
    <w:basedOn w:val="Normal"/>
    <w:next w:val="Normal"/>
    <w:autoRedefine/>
    <w:rsid w:val="008F526A"/>
    <w:pPr>
      <w:ind w:left="800" w:hanging="200"/>
    </w:pPr>
  </w:style>
  <w:style w:type="paragraph" w:styleId="Index5">
    <w:name w:val="index 5"/>
    <w:basedOn w:val="Normal"/>
    <w:next w:val="Normal"/>
    <w:autoRedefine/>
    <w:rsid w:val="008F526A"/>
    <w:pPr>
      <w:ind w:left="1000" w:hanging="200"/>
    </w:pPr>
  </w:style>
  <w:style w:type="paragraph" w:styleId="Index6">
    <w:name w:val="index 6"/>
    <w:basedOn w:val="Normal"/>
    <w:next w:val="Normal"/>
    <w:autoRedefine/>
    <w:rsid w:val="008F526A"/>
    <w:pPr>
      <w:ind w:left="1200" w:hanging="200"/>
    </w:pPr>
  </w:style>
  <w:style w:type="paragraph" w:styleId="Index7">
    <w:name w:val="index 7"/>
    <w:basedOn w:val="Normal"/>
    <w:next w:val="Normal"/>
    <w:autoRedefine/>
    <w:rsid w:val="008F526A"/>
    <w:pPr>
      <w:ind w:left="1400" w:hanging="200"/>
    </w:pPr>
  </w:style>
  <w:style w:type="paragraph" w:styleId="Index8">
    <w:name w:val="index 8"/>
    <w:basedOn w:val="Normal"/>
    <w:next w:val="Normal"/>
    <w:autoRedefine/>
    <w:rsid w:val="008F526A"/>
    <w:pPr>
      <w:ind w:left="1600" w:hanging="200"/>
    </w:pPr>
  </w:style>
  <w:style w:type="paragraph" w:styleId="Index9">
    <w:name w:val="index 9"/>
    <w:basedOn w:val="Normal"/>
    <w:next w:val="Normal"/>
    <w:autoRedefine/>
    <w:rsid w:val="008F526A"/>
    <w:pPr>
      <w:ind w:left="1800" w:hanging="200"/>
    </w:pPr>
  </w:style>
  <w:style w:type="paragraph" w:styleId="IndexHeading">
    <w:name w:val="index heading"/>
    <w:basedOn w:val="Normal"/>
    <w:next w:val="Index1"/>
    <w:rsid w:val="008F526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6A"/>
    <w:rPr>
      <w:b/>
      <w:bCs/>
      <w:i/>
      <w:iCs/>
      <w:color w:val="4F81BD" w:themeColor="accent1"/>
    </w:rPr>
  </w:style>
  <w:style w:type="paragraph" w:styleId="List">
    <w:name w:val="List"/>
    <w:basedOn w:val="Normal"/>
    <w:rsid w:val="008F526A"/>
    <w:pPr>
      <w:ind w:left="360" w:hanging="360"/>
      <w:contextualSpacing/>
    </w:pPr>
  </w:style>
  <w:style w:type="paragraph" w:styleId="List2">
    <w:name w:val="List 2"/>
    <w:basedOn w:val="Normal"/>
    <w:rsid w:val="008F526A"/>
    <w:pPr>
      <w:ind w:left="720" w:hanging="360"/>
      <w:contextualSpacing/>
    </w:pPr>
  </w:style>
  <w:style w:type="paragraph" w:styleId="List3">
    <w:name w:val="List 3"/>
    <w:basedOn w:val="Normal"/>
    <w:rsid w:val="008F526A"/>
    <w:pPr>
      <w:ind w:left="1080" w:hanging="360"/>
      <w:contextualSpacing/>
    </w:pPr>
  </w:style>
  <w:style w:type="paragraph" w:styleId="List4">
    <w:name w:val="List 4"/>
    <w:basedOn w:val="Normal"/>
    <w:rsid w:val="008F526A"/>
    <w:pPr>
      <w:ind w:left="1440" w:hanging="360"/>
      <w:contextualSpacing/>
    </w:pPr>
  </w:style>
  <w:style w:type="paragraph" w:styleId="List5">
    <w:name w:val="List 5"/>
    <w:basedOn w:val="Normal"/>
    <w:rsid w:val="008F526A"/>
    <w:pPr>
      <w:ind w:left="1800" w:hanging="360"/>
      <w:contextualSpacing/>
    </w:pPr>
  </w:style>
  <w:style w:type="paragraph" w:styleId="ListBullet">
    <w:name w:val="List Bullet"/>
    <w:basedOn w:val="Normal"/>
    <w:rsid w:val="008F526A"/>
    <w:pPr>
      <w:numPr>
        <w:numId w:val="8"/>
      </w:numPr>
      <w:contextualSpacing/>
    </w:pPr>
  </w:style>
  <w:style w:type="paragraph" w:styleId="ListBullet2">
    <w:name w:val="List Bullet 2"/>
    <w:basedOn w:val="Normal"/>
    <w:rsid w:val="008F526A"/>
    <w:pPr>
      <w:numPr>
        <w:numId w:val="9"/>
      </w:numPr>
      <w:contextualSpacing/>
    </w:pPr>
  </w:style>
  <w:style w:type="paragraph" w:styleId="ListBullet3">
    <w:name w:val="List Bullet 3"/>
    <w:basedOn w:val="Normal"/>
    <w:rsid w:val="008F526A"/>
    <w:pPr>
      <w:numPr>
        <w:numId w:val="10"/>
      </w:numPr>
      <w:contextualSpacing/>
    </w:pPr>
  </w:style>
  <w:style w:type="paragraph" w:styleId="ListBullet4">
    <w:name w:val="List Bullet 4"/>
    <w:basedOn w:val="Normal"/>
    <w:rsid w:val="008F526A"/>
    <w:pPr>
      <w:numPr>
        <w:numId w:val="11"/>
      </w:numPr>
      <w:contextualSpacing/>
    </w:pPr>
  </w:style>
  <w:style w:type="paragraph" w:styleId="ListBullet5">
    <w:name w:val="List Bullet 5"/>
    <w:basedOn w:val="Normal"/>
    <w:rsid w:val="008F526A"/>
    <w:pPr>
      <w:numPr>
        <w:numId w:val="12"/>
      </w:numPr>
      <w:contextualSpacing/>
    </w:pPr>
  </w:style>
  <w:style w:type="paragraph" w:styleId="ListContinue">
    <w:name w:val="List Continue"/>
    <w:basedOn w:val="Normal"/>
    <w:rsid w:val="008F526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F526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F526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F526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F526A"/>
    <w:pPr>
      <w:spacing w:after="120"/>
      <w:ind w:left="1800"/>
      <w:contextualSpacing/>
    </w:pPr>
  </w:style>
  <w:style w:type="paragraph" w:styleId="ListNumber">
    <w:name w:val="List Number"/>
    <w:basedOn w:val="Normal"/>
    <w:rsid w:val="008F526A"/>
    <w:pPr>
      <w:numPr>
        <w:numId w:val="13"/>
      </w:numPr>
      <w:contextualSpacing/>
    </w:pPr>
  </w:style>
  <w:style w:type="paragraph" w:styleId="ListNumber2">
    <w:name w:val="List Number 2"/>
    <w:basedOn w:val="Normal"/>
    <w:rsid w:val="008F526A"/>
    <w:pPr>
      <w:numPr>
        <w:numId w:val="14"/>
      </w:numPr>
      <w:contextualSpacing/>
    </w:pPr>
  </w:style>
  <w:style w:type="paragraph" w:styleId="ListNumber3">
    <w:name w:val="List Number 3"/>
    <w:basedOn w:val="Normal"/>
    <w:rsid w:val="008F526A"/>
    <w:pPr>
      <w:numPr>
        <w:numId w:val="15"/>
      </w:numPr>
      <w:contextualSpacing/>
    </w:pPr>
  </w:style>
  <w:style w:type="paragraph" w:styleId="ListNumber4">
    <w:name w:val="List Number 4"/>
    <w:basedOn w:val="Normal"/>
    <w:rsid w:val="008F526A"/>
    <w:pPr>
      <w:numPr>
        <w:numId w:val="16"/>
      </w:numPr>
      <w:contextualSpacing/>
    </w:pPr>
  </w:style>
  <w:style w:type="paragraph" w:styleId="ListNumber5">
    <w:name w:val="List Number 5"/>
    <w:basedOn w:val="Normal"/>
    <w:rsid w:val="008F526A"/>
    <w:pPr>
      <w:numPr>
        <w:numId w:val="17"/>
      </w:numPr>
      <w:contextualSpacing/>
    </w:pPr>
  </w:style>
  <w:style w:type="paragraph" w:styleId="ListParagraph">
    <w:name w:val="List Paragraph"/>
    <w:basedOn w:val="Normal"/>
    <w:uiPriority w:val="34"/>
    <w:qFormat/>
    <w:rsid w:val="008F526A"/>
    <w:pPr>
      <w:ind w:left="720"/>
      <w:contextualSpacing/>
    </w:pPr>
  </w:style>
  <w:style w:type="paragraph" w:styleId="MacroText">
    <w:name w:val="macro"/>
    <w:link w:val="MacroTextChar"/>
    <w:rsid w:val="008F5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8F526A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8F5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F5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8F526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F526A"/>
  </w:style>
  <w:style w:type="character" w:customStyle="1" w:styleId="NoteHeadingChar">
    <w:name w:val="Note Heading Char"/>
    <w:basedOn w:val="DefaultParagraphFont"/>
    <w:link w:val="NoteHeading"/>
    <w:rsid w:val="008F526A"/>
  </w:style>
  <w:style w:type="paragraph" w:styleId="PlainText">
    <w:name w:val="Plain Text"/>
    <w:basedOn w:val="Normal"/>
    <w:link w:val="PlainTextChar"/>
    <w:rsid w:val="008F526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F526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F52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526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rsid w:val="008F526A"/>
  </w:style>
  <w:style w:type="character" w:customStyle="1" w:styleId="SalutationChar">
    <w:name w:val="Salutation Char"/>
    <w:basedOn w:val="DefaultParagraphFont"/>
    <w:link w:val="Salutation"/>
    <w:rsid w:val="008F526A"/>
  </w:style>
  <w:style w:type="paragraph" w:styleId="Signature">
    <w:name w:val="Signature"/>
    <w:basedOn w:val="Normal"/>
    <w:link w:val="SignatureChar"/>
    <w:rsid w:val="008F526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F526A"/>
  </w:style>
  <w:style w:type="paragraph" w:styleId="Subtitle">
    <w:name w:val="Subtitle"/>
    <w:basedOn w:val="Normal"/>
    <w:next w:val="Normal"/>
    <w:link w:val="SubtitleChar"/>
    <w:qFormat/>
    <w:rsid w:val="008F52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F52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8F526A"/>
    <w:pPr>
      <w:ind w:left="200" w:hanging="200"/>
    </w:pPr>
  </w:style>
  <w:style w:type="paragraph" w:styleId="TableofFigures">
    <w:name w:val="table of figures"/>
    <w:basedOn w:val="Normal"/>
    <w:next w:val="Normal"/>
    <w:rsid w:val="008F526A"/>
  </w:style>
  <w:style w:type="paragraph" w:styleId="TOAHeading">
    <w:name w:val="toa heading"/>
    <w:basedOn w:val="Normal"/>
    <w:next w:val="Normal"/>
    <w:rsid w:val="008F5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F526A"/>
    <w:pPr>
      <w:spacing w:after="100"/>
    </w:pPr>
  </w:style>
  <w:style w:type="paragraph" w:styleId="TOC2">
    <w:name w:val="toc 2"/>
    <w:basedOn w:val="Normal"/>
    <w:next w:val="Normal"/>
    <w:autoRedefine/>
    <w:rsid w:val="008F526A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8F526A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8F526A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8F526A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8F526A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8F526A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8F526A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8F526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26A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b/>
      <w:color w:val="FF0000"/>
    </w:rPr>
  </w:style>
  <w:style w:type="paragraph" w:styleId="BodyText2">
    <w:name w:val="Body Text 2"/>
    <w:basedOn w:val="Normal"/>
    <w:pPr>
      <w:jc w:val="both"/>
    </w:pPr>
    <w:rPr>
      <w:i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</w:pPr>
  </w:style>
  <w:style w:type="character" w:styleId="PageNumber">
    <w:name w:val="page number"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pPr>
      <w:jc w:val="center"/>
    </w:pPr>
    <w:rPr>
      <w:b/>
      <w:bCs/>
    </w:rPr>
  </w:style>
  <w:style w:type="paragraph" w:customStyle="1" w:styleId="Acknowlegements">
    <w:name w:val="Acknowlegements"/>
    <w:basedOn w:val="Heading1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pPr>
      <w:jc w:val="center"/>
    </w:pPr>
  </w:style>
  <w:style w:type="paragraph" w:customStyle="1" w:styleId="FigureCaption">
    <w:name w:val="FigureCaption"/>
    <w:basedOn w:val="Heading1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mdavis@acm.org" TargetMode="Externa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yperlink" Target="mailto:jeremyjl,%20kaimakis%7d@usc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yperlink" Target="mailto:kyao@isi.edu" TargetMode="External"/><Relationship Id="rId24" Type="http://schemas.microsoft.com/office/2007/relationships/stylesWithEffects" Target="stylesWithEffec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yh\Desktop\2004PaperTemplate_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E50F16932FA4DA740AD241DCC42DC" ma:contentTypeVersion="1" ma:contentTypeDescription="Create a new document." ma:contentTypeScope="" ma:versionID="cf3becb063dad1cc8b49e034e445ab8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BAC7A0-1721-485F-B6F2-831AC5FC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8B2715E-65B0-4C61-A9C4-65AE47A9D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51F05-523F-4EF2-B5C4-63F392140B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2004PaperTemplate_000</Template>
  <TotalTime>0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I/ITSEC Author's Paper Template</vt:lpstr>
    </vt:vector>
  </TitlesOfParts>
  <Company>Soar Technology, Inc.</Company>
  <LinksUpToDate>false</LinksUpToDate>
  <CharactersWithSpaces>4853</CharactersWithSpaces>
  <SharedDoc>false</SharedDoc>
  <HLinks>
    <vt:vector size="12" baseType="variant">
      <vt:variant>
        <vt:i4>327717</vt:i4>
      </vt:variant>
      <vt:variant>
        <vt:i4>6</vt:i4>
      </vt:variant>
      <vt:variant>
        <vt:i4>0</vt:i4>
      </vt:variant>
      <vt:variant>
        <vt:i4>5</vt:i4>
      </vt:variant>
      <vt:variant>
        <vt:lpwstr>http://owl.english.purdue.edu/handouts/research/r_apa.html</vt:lpwstr>
      </vt:variant>
      <vt:variant>
        <vt:lpwstr>Examples</vt:lpwstr>
      </vt:variant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http://www.iitsec.org/documents/AuthorKit.zip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I/ITSEC Author's Paper Template</dc:title>
  <dc:creator>amyh</dc:creator>
  <cp:lastModifiedBy>USC/ISI</cp:lastModifiedBy>
  <cp:revision>2</cp:revision>
  <cp:lastPrinted>2017-02-01T13:52:00Z</cp:lastPrinted>
  <dcterms:created xsi:type="dcterms:W3CDTF">2017-02-01T22:15:00Z</dcterms:created>
  <dcterms:modified xsi:type="dcterms:W3CDTF">2017-02-01T22:15:00Z</dcterms:modified>
</cp:coreProperties>
</file>