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65" w:rsidRDefault="00BA4829" w:rsidP="007500A3">
      <w:pPr>
        <w:jc w:val="center"/>
        <w:rPr>
          <w:b/>
          <w:sz w:val="28"/>
        </w:rPr>
      </w:pPr>
      <w:r>
        <w:rPr>
          <w:b/>
          <w:sz w:val="28"/>
        </w:rPr>
        <w:t>Professional Article Release Review</w:t>
      </w:r>
      <w:proofErr w:type="gramStart"/>
      <w:r w:rsidR="009D230E">
        <w:rPr>
          <w:b/>
          <w:sz w:val="28"/>
        </w:rPr>
        <w:t>:</w:t>
      </w:r>
      <w:proofErr w:type="gramEnd"/>
      <w:r w:rsidR="00E62D04" w:rsidRPr="00526F7B">
        <w:rPr>
          <w:b/>
          <w:sz w:val="28"/>
        </w:rPr>
        <w:br/>
      </w:r>
      <w:r>
        <w:rPr>
          <w:b/>
          <w:sz w:val="28"/>
        </w:rPr>
        <w:t>Developing Cogent, Coherent and Constitutional Policies</w:t>
      </w:r>
    </w:p>
    <w:p w:rsidR="00C52584" w:rsidRPr="00C52584" w:rsidRDefault="00C52584" w:rsidP="007500A3">
      <w:pPr>
        <w:jc w:val="center"/>
        <w:rPr>
          <w:b/>
          <w:sz w:val="24"/>
          <w:szCs w:val="24"/>
        </w:rPr>
      </w:pPr>
    </w:p>
    <w:tbl>
      <w:tblPr>
        <w:tblW w:w="8158" w:type="dxa"/>
        <w:tblInd w:w="378" w:type="dxa"/>
        <w:tblLook w:val="0000"/>
      </w:tblPr>
      <w:tblGrid>
        <w:gridCol w:w="3036"/>
        <w:gridCol w:w="2827"/>
        <w:gridCol w:w="2295"/>
      </w:tblGrid>
      <w:tr w:rsidR="00697460" w:rsidRPr="00F05952" w:rsidTr="00AE5376">
        <w:trPr>
          <w:trHeight w:hRule="exact" w:val="273"/>
        </w:trPr>
        <w:tc>
          <w:tcPr>
            <w:tcW w:w="3036" w:type="dxa"/>
          </w:tcPr>
          <w:p w:rsidR="00697460" w:rsidRPr="00F05952" w:rsidRDefault="00697460" w:rsidP="00C52584">
            <w:pPr>
              <w:jc w:val="center"/>
              <w:rPr>
                <w:b/>
              </w:rPr>
            </w:pPr>
            <w:r w:rsidRPr="00F05952">
              <w:rPr>
                <w:b/>
              </w:rPr>
              <w:t>Dan M. Davis</w:t>
            </w:r>
          </w:p>
        </w:tc>
        <w:tc>
          <w:tcPr>
            <w:tcW w:w="2827" w:type="dxa"/>
          </w:tcPr>
          <w:p w:rsidR="00697460" w:rsidRPr="00311664" w:rsidRDefault="00697460" w:rsidP="00C52584">
            <w:pPr>
              <w:ind w:left="-1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Ronald W. </w:t>
            </w:r>
            <w:proofErr w:type="spellStart"/>
            <w:r>
              <w:rPr>
                <w:b/>
                <w:color w:val="FF0000"/>
              </w:rPr>
              <w:t>Servis</w:t>
            </w:r>
            <w:proofErr w:type="spellEnd"/>
          </w:p>
        </w:tc>
        <w:tc>
          <w:tcPr>
            <w:tcW w:w="2295" w:type="dxa"/>
          </w:tcPr>
          <w:p w:rsidR="00697460" w:rsidRPr="007E7DE3" w:rsidRDefault="00697460" w:rsidP="00C52584">
            <w:pPr>
              <w:ind w:left="-198" w:right="-173"/>
              <w:jc w:val="center"/>
              <w:rPr>
                <w:b/>
                <w:color w:val="FF0000"/>
              </w:rPr>
            </w:pPr>
            <w:r w:rsidRPr="007E7DE3">
              <w:rPr>
                <w:b/>
                <w:color w:val="FF0000"/>
              </w:rPr>
              <w:t>Sean A. Brophy</w:t>
            </w:r>
          </w:p>
        </w:tc>
      </w:tr>
      <w:tr w:rsidR="00697460" w:rsidRPr="00F05952" w:rsidTr="00AE5376">
        <w:trPr>
          <w:trHeight w:hRule="exact" w:val="274"/>
        </w:trPr>
        <w:tc>
          <w:tcPr>
            <w:tcW w:w="3036" w:type="dxa"/>
          </w:tcPr>
          <w:p w:rsidR="00697460" w:rsidRPr="00F05952" w:rsidRDefault="00697460" w:rsidP="00C52584">
            <w:pPr>
              <w:jc w:val="center"/>
              <w:rPr>
                <w:b/>
              </w:rPr>
            </w:pPr>
            <w:r>
              <w:rPr>
                <w:b/>
              </w:rPr>
              <w:t>Univ. of Southern California</w:t>
            </w:r>
          </w:p>
        </w:tc>
        <w:tc>
          <w:tcPr>
            <w:tcW w:w="2827" w:type="dxa"/>
          </w:tcPr>
          <w:p w:rsidR="00697460" w:rsidRPr="00311664" w:rsidRDefault="00697460" w:rsidP="00C52584">
            <w:pPr>
              <w:ind w:left="-1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Atty. at Law, CAPT USN, Ret</w:t>
            </w:r>
            <w:r w:rsidR="009D230E">
              <w:rPr>
                <w:b/>
                <w:color w:val="FF0000"/>
              </w:rPr>
              <w:t>.</w:t>
            </w:r>
          </w:p>
        </w:tc>
        <w:tc>
          <w:tcPr>
            <w:tcW w:w="2295" w:type="dxa"/>
          </w:tcPr>
          <w:p w:rsidR="00697460" w:rsidRPr="007E7DE3" w:rsidRDefault="00697460" w:rsidP="00C52584">
            <w:pPr>
              <w:ind w:left="-198" w:right="-173"/>
              <w:jc w:val="center"/>
              <w:rPr>
                <w:b/>
                <w:color w:val="FF0000"/>
              </w:rPr>
            </w:pPr>
            <w:r w:rsidRPr="007E7DE3">
              <w:rPr>
                <w:b/>
                <w:color w:val="FF0000"/>
              </w:rPr>
              <w:t>LT USN, PAO, NSTC</w:t>
            </w:r>
          </w:p>
        </w:tc>
      </w:tr>
      <w:tr w:rsidR="00697460" w:rsidRPr="00F05952" w:rsidTr="00AE5376">
        <w:trPr>
          <w:trHeight w:hRule="exact" w:val="273"/>
        </w:trPr>
        <w:tc>
          <w:tcPr>
            <w:tcW w:w="3036" w:type="dxa"/>
          </w:tcPr>
          <w:p w:rsidR="00697460" w:rsidRPr="00F05952" w:rsidRDefault="00697460" w:rsidP="00C52584">
            <w:pPr>
              <w:jc w:val="center"/>
              <w:rPr>
                <w:b/>
              </w:rPr>
            </w:pPr>
            <w:r w:rsidRPr="00F05952">
              <w:rPr>
                <w:b/>
              </w:rPr>
              <w:t>Lo</w:t>
            </w:r>
            <w:r w:rsidR="00C52584">
              <w:rPr>
                <w:b/>
              </w:rPr>
              <w:t>s Angeles</w:t>
            </w:r>
            <w:r w:rsidRPr="00F05952">
              <w:rPr>
                <w:b/>
              </w:rPr>
              <w:t>, California</w:t>
            </w:r>
          </w:p>
        </w:tc>
        <w:tc>
          <w:tcPr>
            <w:tcW w:w="2827" w:type="dxa"/>
          </w:tcPr>
          <w:p w:rsidR="00697460" w:rsidRPr="00311664" w:rsidRDefault="00697460" w:rsidP="00C52584">
            <w:pPr>
              <w:ind w:left="-1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Lakewood, Colorado</w:t>
            </w:r>
          </w:p>
        </w:tc>
        <w:tc>
          <w:tcPr>
            <w:tcW w:w="2295" w:type="dxa"/>
          </w:tcPr>
          <w:p w:rsidR="00697460" w:rsidRPr="007E7DE3" w:rsidRDefault="00697460" w:rsidP="00C52584">
            <w:pPr>
              <w:ind w:left="-198" w:right="-173"/>
              <w:jc w:val="center"/>
              <w:rPr>
                <w:b/>
                <w:color w:val="FF0000"/>
              </w:rPr>
            </w:pPr>
            <w:r w:rsidRPr="007E7DE3">
              <w:rPr>
                <w:b/>
                <w:color w:val="FF0000"/>
              </w:rPr>
              <w:t>Great Lakes, Illinois</w:t>
            </w:r>
          </w:p>
        </w:tc>
      </w:tr>
      <w:tr w:rsidR="00697460" w:rsidRPr="00F05952" w:rsidTr="00AE5376">
        <w:trPr>
          <w:trHeight w:hRule="exact" w:val="273"/>
        </w:trPr>
        <w:tc>
          <w:tcPr>
            <w:tcW w:w="3036" w:type="dxa"/>
          </w:tcPr>
          <w:p w:rsidR="00697460" w:rsidRPr="00F05952" w:rsidRDefault="00697460" w:rsidP="00C52584">
            <w:pPr>
              <w:jc w:val="center"/>
              <w:rPr>
                <w:b/>
              </w:rPr>
            </w:pPr>
            <w:r w:rsidRPr="00F05952">
              <w:rPr>
                <w:b/>
              </w:rPr>
              <w:t>dmdavis@acm.org</w:t>
            </w:r>
          </w:p>
        </w:tc>
        <w:tc>
          <w:tcPr>
            <w:tcW w:w="2827" w:type="dxa"/>
          </w:tcPr>
          <w:p w:rsidR="00697460" w:rsidRPr="00311664" w:rsidRDefault="00697460" w:rsidP="00C52584">
            <w:pPr>
              <w:ind w:left="-18"/>
              <w:jc w:val="center"/>
              <w:rPr>
                <w:b/>
                <w:color w:val="FF0000"/>
              </w:rPr>
            </w:pPr>
            <w:r w:rsidRPr="007E7DE3">
              <w:rPr>
                <w:b/>
                <w:color w:val="FF0000"/>
              </w:rPr>
              <w:t>ronservis@aol.com</w:t>
            </w:r>
          </w:p>
        </w:tc>
        <w:tc>
          <w:tcPr>
            <w:tcW w:w="2295" w:type="dxa"/>
          </w:tcPr>
          <w:p w:rsidR="00697460" w:rsidRPr="007E7DE3" w:rsidRDefault="00697460" w:rsidP="00C52584">
            <w:pPr>
              <w:ind w:left="-198" w:right="-173"/>
              <w:jc w:val="center"/>
              <w:rPr>
                <w:b/>
                <w:color w:val="FF0000"/>
              </w:rPr>
            </w:pPr>
            <w:r w:rsidRPr="007E7DE3">
              <w:rPr>
                <w:b/>
                <w:color w:val="FF0000"/>
              </w:rPr>
              <w:t>sean.brophy@navy.mil</w:t>
            </w:r>
          </w:p>
        </w:tc>
      </w:tr>
    </w:tbl>
    <w:p w:rsidR="00BA6A6C" w:rsidRDefault="00BA6A6C" w:rsidP="00BA6A6C">
      <w:pPr>
        <w:pStyle w:val="Heading1"/>
        <w:spacing w:before="0"/>
        <w:jc w:val="both"/>
      </w:pPr>
    </w:p>
    <w:p w:rsidR="00EA3E65" w:rsidRDefault="00EA3E65" w:rsidP="00BA6A6C">
      <w:pPr>
        <w:pStyle w:val="Heading1"/>
        <w:spacing w:before="0"/>
        <w:jc w:val="center"/>
      </w:pPr>
      <w:r w:rsidRPr="00526F7B">
        <w:t>A</w:t>
      </w:r>
      <w:r w:rsidR="0057124F">
        <w:t>B</w:t>
      </w:r>
      <w:r w:rsidR="0057124F">
        <w:t>s</w:t>
      </w:r>
      <w:r w:rsidRPr="00526F7B">
        <w:t>TRACT</w:t>
      </w:r>
    </w:p>
    <w:p w:rsidR="00A96B5A" w:rsidRPr="00A96B5A" w:rsidRDefault="00A96B5A" w:rsidP="00BA6A6C"/>
    <w:p w:rsidR="00A96B5A" w:rsidRDefault="004F6E5A" w:rsidP="00395747">
      <w:pPr>
        <w:pStyle w:val="Heading1"/>
        <w:spacing w:before="0"/>
        <w:jc w:val="both"/>
        <w:rPr>
          <w:b w:val="0"/>
          <w:iCs/>
          <w:caps w:val="0"/>
        </w:rPr>
      </w:pPr>
      <w:r>
        <w:rPr>
          <w:b w:val="0"/>
          <w:iCs/>
          <w:caps w:val="0"/>
        </w:rPr>
        <w:t>This paper identifies and discusses</w:t>
      </w:r>
      <w:r w:rsidR="00054351">
        <w:rPr>
          <w:b w:val="0"/>
          <w:iCs/>
          <w:caps w:val="0"/>
        </w:rPr>
        <w:t xml:space="preserve"> the importance and resolution of</w:t>
      </w:r>
      <w:r>
        <w:rPr>
          <w:b w:val="0"/>
          <w:iCs/>
          <w:caps w:val="0"/>
        </w:rPr>
        <w:t xml:space="preserve"> issues that arise when members of the military wish to e</w:t>
      </w:r>
      <w:r>
        <w:rPr>
          <w:b w:val="0"/>
          <w:iCs/>
          <w:caps w:val="0"/>
        </w:rPr>
        <w:t>x</w:t>
      </w:r>
      <w:r>
        <w:rPr>
          <w:b w:val="0"/>
          <w:iCs/>
          <w:caps w:val="0"/>
        </w:rPr>
        <w:t xml:space="preserve">press their professional opinions in publications in technical conferences and professionals journals, with obvious </w:t>
      </w:r>
      <w:r w:rsidR="00054351">
        <w:rPr>
          <w:b w:val="0"/>
          <w:iCs/>
          <w:caps w:val="0"/>
        </w:rPr>
        <w:t>implications</w:t>
      </w:r>
      <w:r>
        <w:rPr>
          <w:b w:val="0"/>
          <w:iCs/>
          <w:caps w:val="0"/>
        </w:rPr>
        <w:t xml:space="preserve"> for </w:t>
      </w:r>
      <w:r w:rsidR="00054351">
        <w:rPr>
          <w:b w:val="0"/>
          <w:iCs/>
          <w:caps w:val="0"/>
        </w:rPr>
        <w:t>analogous</w:t>
      </w:r>
      <w:r>
        <w:rPr>
          <w:b w:val="0"/>
          <w:iCs/>
          <w:caps w:val="0"/>
        </w:rPr>
        <w:t xml:space="preserve"> situations in the broadcast media, book</w:t>
      </w:r>
      <w:r w:rsidR="00395747">
        <w:rPr>
          <w:b w:val="0"/>
          <w:iCs/>
          <w:caps w:val="0"/>
        </w:rPr>
        <w:t>s</w:t>
      </w:r>
      <w:r>
        <w:rPr>
          <w:b w:val="0"/>
          <w:iCs/>
          <w:caps w:val="0"/>
        </w:rPr>
        <w:t xml:space="preserve">, and </w:t>
      </w:r>
      <w:r w:rsidR="00054351">
        <w:rPr>
          <w:b w:val="0"/>
          <w:iCs/>
          <w:caps w:val="0"/>
        </w:rPr>
        <w:t>lecture</w:t>
      </w:r>
      <w:r w:rsidR="00395747">
        <w:rPr>
          <w:b w:val="0"/>
          <w:iCs/>
          <w:caps w:val="0"/>
        </w:rPr>
        <w:t>s</w:t>
      </w:r>
      <w:r w:rsidR="00054351">
        <w:rPr>
          <w:b w:val="0"/>
          <w:iCs/>
          <w:caps w:val="0"/>
        </w:rPr>
        <w:t xml:space="preserve">. </w:t>
      </w:r>
      <w:r w:rsidR="00395747">
        <w:rPr>
          <w:b w:val="0"/>
          <w:iCs/>
          <w:caps w:val="0"/>
        </w:rPr>
        <w:t xml:space="preserve">Effective prepublication screening </w:t>
      </w:r>
      <w:r w:rsidR="00054351">
        <w:rPr>
          <w:b w:val="0"/>
          <w:iCs/>
          <w:caps w:val="0"/>
        </w:rPr>
        <w:t>has been challenged by a number of contemporary situations: increase in accessibility of publishing o</w:t>
      </w:r>
      <w:r w:rsidR="00054351">
        <w:rPr>
          <w:b w:val="0"/>
          <w:iCs/>
          <w:caps w:val="0"/>
        </w:rPr>
        <w:t>p</w:t>
      </w:r>
      <w:r w:rsidR="00054351">
        <w:rPr>
          <w:b w:val="0"/>
          <w:iCs/>
          <w:caps w:val="0"/>
        </w:rPr>
        <w:t xml:space="preserve">portunities, increased concern with unauthorized release of </w:t>
      </w:r>
      <w:r w:rsidR="009D230E">
        <w:rPr>
          <w:b w:val="0"/>
          <w:iCs/>
          <w:caps w:val="0"/>
        </w:rPr>
        <w:t>government information</w:t>
      </w:r>
      <w:r w:rsidR="00054351">
        <w:rPr>
          <w:b w:val="0"/>
          <w:iCs/>
          <w:caps w:val="0"/>
        </w:rPr>
        <w:t xml:space="preserve"> and greater reliance on emer</w:t>
      </w:r>
      <w:r w:rsidR="00054351">
        <w:rPr>
          <w:b w:val="0"/>
          <w:iCs/>
          <w:caps w:val="0"/>
        </w:rPr>
        <w:t>g</w:t>
      </w:r>
      <w:r w:rsidR="00054351">
        <w:rPr>
          <w:b w:val="0"/>
          <w:iCs/>
          <w:caps w:val="0"/>
        </w:rPr>
        <w:t>ing technology to su</w:t>
      </w:r>
      <w:r w:rsidR="00054351">
        <w:rPr>
          <w:b w:val="0"/>
          <w:iCs/>
          <w:caps w:val="0"/>
        </w:rPr>
        <w:t>s</w:t>
      </w:r>
      <w:r w:rsidR="00054351">
        <w:rPr>
          <w:b w:val="0"/>
          <w:iCs/>
          <w:caps w:val="0"/>
        </w:rPr>
        <w:t>tain defense offsets.  The authors collectively have extensive experience in both classified and unclassified operations within the Department of the Navy and in academia, including many tens of technical publ</w:t>
      </w:r>
      <w:r w:rsidR="00054351">
        <w:rPr>
          <w:b w:val="0"/>
          <w:iCs/>
          <w:caps w:val="0"/>
        </w:rPr>
        <w:t>i</w:t>
      </w:r>
      <w:r w:rsidR="00054351">
        <w:rPr>
          <w:b w:val="0"/>
          <w:iCs/>
          <w:caps w:val="0"/>
        </w:rPr>
        <w:t>cations in confe</w:t>
      </w:r>
      <w:r w:rsidR="00054351">
        <w:rPr>
          <w:b w:val="0"/>
          <w:iCs/>
          <w:caps w:val="0"/>
        </w:rPr>
        <w:t>r</w:t>
      </w:r>
      <w:r w:rsidR="00054351">
        <w:rPr>
          <w:b w:val="0"/>
          <w:iCs/>
          <w:caps w:val="0"/>
        </w:rPr>
        <w:t xml:space="preserve">ences and journals.  </w:t>
      </w:r>
      <w:r w:rsidR="000B40AC">
        <w:rPr>
          <w:b w:val="0"/>
          <w:iCs/>
          <w:caps w:val="0"/>
        </w:rPr>
        <w:t>They will outline opportunities and obligations to publish, adducing examples of paradigm-shifting publications by military personnel of the past.  Further, they will characterize obst</w:t>
      </w:r>
      <w:r w:rsidR="000B40AC">
        <w:rPr>
          <w:b w:val="0"/>
          <w:iCs/>
          <w:caps w:val="0"/>
        </w:rPr>
        <w:t>a</w:t>
      </w:r>
      <w:r w:rsidR="000B40AC">
        <w:rPr>
          <w:b w:val="0"/>
          <w:iCs/>
          <w:caps w:val="0"/>
        </w:rPr>
        <w:t>cles that may face the budding author, both on active duty and in civilian contexts. Having held leadership p</w:t>
      </w:r>
      <w:r w:rsidR="000B40AC">
        <w:rPr>
          <w:b w:val="0"/>
          <w:iCs/>
          <w:caps w:val="0"/>
        </w:rPr>
        <w:t>o</w:t>
      </w:r>
      <w:r w:rsidR="000B40AC">
        <w:rPr>
          <w:b w:val="0"/>
          <w:iCs/>
          <w:caps w:val="0"/>
        </w:rPr>
        <w:t xml:space="preserve">sitions in the Navy, they also will describe and analyze the issues from a commander’s viewpoint.  </w:t>
      </w:r>
      <w:r w:rsidR="00395747">
        <w:rPr>
          <w:b w:val="0"/>
          <w:iCs/>
          <w:caps w:val="0"/>
        </w:rPr>
        <w:t>This will include a list of sp</w:t>
      </w:r>
      <w:r w:rsidR="00395747">
        <w:rPr>
          <w:b w:val="0"/>
          <w:iCs/>
          <w:caps w:val="0"/>
        </w:rPr>
        <w:t>e</w:t>
      </w:r>
      <w:r w:rsidR="00395747">
        <w:rPr>
          <w:b w:val="0"/>
          <w:iCs/>
          <w:caps w:val="0"/>
        </w:rPr>
        <w:t xml:space="preserve">cific criteria to be used in any pre-publication review, to further enable the reader to optimize the benefit to the Navy and to reduce possible harm which might outweigh that benefit.  </w:t>
      </w:r>
      <w:r w:rsidR="000B40AC">
        <w:rPr>
          <w:b w:val="0"/>
          <w:iCs/>
          <w:caps w:val="0"/>
        </w:rPr>
        <w:t>As a constitutional republic, the overarching gui</w:t>
      </w:r>
      <w:r w:rsidR="000B40AC">
        <w:rPr>
          <w:b w:val="0"/>
          <w:iCs/>
          <w:caps w:val="0"/>
        </w:rPr>
        <w:t>d</w:t>
      </w:r>
      <w:r w:rsidR="000B40AC">
        <w:rPr>
          <w:b w:val="0"/>
          <w:iCs/>
          <w:caps w:val="0"/>
        </w:rPr>
        <w:t>ance for beha</w:t>
      </w:r>
      <w:r w:rsidR="000B40AC">
        <w:rPr>
          <w:b w:val="0"/>
          <w:iCs/>
          <w:caps w:val="0"/>
        </w:rPr>
        <w:t>v</w:t>
      </w:r>
      <w:r w:rsidR="000B40AC">
        <w:rPr>
          <w:b w:val="0"/>
          <w:iCs/>
          <w:caps w:val="0"/>
        </w:rPr>
        <w:t>ior must be the U. S. Constitution, and similar guidance in other countries, so the paper will devote a significant se</w:t>
      </w:r>
      <w:r w:rsidR="000B40AC">
        <w:rPr>
          <w:b w:val="0"/>
          <w:iCs/>
          <w:caps w:val="0"/>
        </w:rPr>
        <w:t>c</w:t>
      </w:r>
      <w:r w:rsidR="000B40AC">
        <w:rPr>
          <w:b w:val="0"/>
          <w:iCs/>
          <w:caps w:val="0"/>
        </w:rPr>
        <w:t xml:space="preserve">tion to the constitutional and legal aspects of these issues.  </w:t>
      </w:r>
      <w:r w:rsidR="00395747">
        <w:rPr>
          <w:b w:val="0"/>
          <w:iCs/>
          <w:caps w:val="0"/>
        </w:rPr>
        <w:t>The paper does not present these issues only as phil</w:t>
      </w:r>
      <w:r w:rsidR="00395747">
        <w:rPr>
          <w:b w:val="0"/>
          <w:iCs/>
          <w:caps w:val="0"/>
        </w:rPr>
        <w:t>o</w:t>
      </w:r>
      <w:r w:rsidR="00395747">
        <w:rPr>
          <w:b w:val="0"/>
          <w:iCs/>
          <w:caps w:val="0"/>
        </w:rPr>
        <w:t xml:space="preserve">sophical, theoretical or academic concerns, but also describes their personal experience with them and offers their manifest approach to resolve them optimally.  The </w:t>
      </w:r>
      <w:r w:rsidR="009D230E">
        <w:rPr>
          <w:b w:val="0"/>
          <w:iCs/>
          <w:caps w:val="0"/>
        </w:rPr>
        <w:t>conclusions of these analyses and suggested resol</w:t>
      </w:r>
      <w:r w:rsidR="009D230E">
        <w:rPr>
          <w:b w:val="0"/>
          <w:iCs/>
          <w:caps w:val="0"/>
        </w:rPr>
        <w:t>u</w:t>
      </w:r>
      <w:r w:rsidR="009D230E">
        <w:rPr>
          <w:b w:val="0"/>
          <w:iCs/>
          <w:caps w:val="0"/>
        </w:rPr>
        <w:t>tions are</w:t>
      </w:r>
      <w:r w:rsidR="00395747">
        <w:rPr>
          <w:b w:val="0"/>
          <w:iCs/>
          <w:caps w:val="0"/>
        </w:rPr>
        <w:t xml:space="preserve"> laid out with an eye toward implementing similar proc</w:t>
      </w:r>
      <w:r w:rsidR="00395747">
        <w:rPr>
          <w:b w:val="0"/>
          <w:iCs/>
          <w:caps w:val="0"/>
        </w:rPr>
        <w:t>e</w:t>
      </w:r>
      <w:r w:rsidR="00395747">
        <w:rPr>
          <w:b w:val="0"/>
          <w:iCs/>
          <w:caps w:val="0"/>
        </w:rPr>
        <w:t xml:space="preserve">dures on a wider basis.  </w:t>
      </w:r>
    </w:p>
    <w:p w:rsidR="009D230E" w:rsidRPr="009D230E" w:rsidRDefault="009D230E" w:rsidP="009D230E"/>
    <w:p w:rsidR="00EA3E65" w:rsidRPr="00526F7B" w:rsidRDefault="00EA3E65" w:rsidP="005F4264">
      <w:pPr>
        <w:pStyle w:val="Heading1"/>
        <w:jc w:val="center"/>
      </w:pPr>
      <w:r w:rsidRPr="00526F7B">
        <w:t>ABOUT THE AUTHORS</w:t>
      </w:r>
    </w:p>
    <w:p w:rsidR="00CA767D" w:rsidRDefault="00CA767D" w:rsidP="00CA76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526F7B">
        <w:rPr>
          <w:b/>
          <w:bCs/>
        </w:rPr>
        <w:t>Dan M. Davis</w:t>
      </w:r>
      <w:r>
        <w:rPr>
          <w:bCs/>
        </w:rPr>
        <w:t xml:space="preserve"> is a consultant for the</w:t>
      </w:r>
      <w:r w:rsidRPr="00526F7B">
        <w:rPr>
          <w:bCs/>
        </w:rPr>
        <w:t xml:space="preserve"> University of Southern California, focusing on large-scale distributed DoD simulations</w:t>
      </w:r>
      <w:r>
        <w:rPr>
          <w:bCs/>
        </w:rPr>
        <w:t>. Pr</w:t>
      </w:r>
      <w:r w:rsidR="004E64DA">
        <w:rPr>
          <w:bCs/>
        </w:rPr>
        <w:t xml:space="preserve">ior to his </w:t>
      </w:r>
      <w:r>
        <w:rPr>
          <w:bCs/>
        </w:rPr>
        <w:t>retirement,</w:t>
      </w:r>
      <w:r w:rsidRPr="00526F7B">
        <w:rPr>
          <w:bCs/>
        </w:rPr>
        <w:t xml:space="preserve"> </w:t>
      </w:r>
      <w:r w:rsidR="004E64DA">
        <w:rPr>
          <w:bCs/>
        </w:rPr>
        <w:t>for a decade</w:t>
      </w:r>
      <w:r>
        <w:rPr>
          <w:bCs/>
        </w:rPr>
        <w:t xml:space="preserve"> he was the Director of</w:t>
      </w:r>
      <w:r w:rsidRPr="00526F7B">
        <w:rPr>
          <w:bCs/>
        </w:rPr>
        <w:t xml:space="preserve"> </w:t>
      </w:r>
      <w:r>
        <w:rPr>
          <w:bCs/>
        </w:rPr>
        <w:t>USC’s</w:t>
      </w:r>
      <w:r w:rsidR="004E64DA">
        <w:rPr>
          <w:bCs/>
        </w:rPr>
        <w:t xml:space="preserve"> JESPP P</w:t>
      </w:r>
      <w:r w:rsidRPr="00526F7B">
        <w:rPr>
          <w:bCs/>
        </w:rPr>
        <w:t xml:space="preserve">roject </w:t>
      </w:r>
      <w:r>
        <w:rPr>
          <w:bCs/>
        </w:rPr>
        <w:t>for</w:t>
      </w:r>
      <w:r w:rsidR="004E64DA">
        <w:rPr>
          <w:bCs/>
        </w:rPr>
        <w:t xml:space="preserve"> JFCOM. In the ‘90’s, a</w:t>
      </w:r>
      <w:r w:rsidRPr="00526F7B">
        <w:rPr>
          <w:bCs/>
        </w:rPr>
        <w:t xml:space="preserve">s the Assistant Director of </w:t>
      </w:r>
      <w:r w:rsidR="004E64DA" w:rsidRPr="00526F7B">
        <w:rPr>
          <w:bCs/>
        </w:rPr>
        <w:t>Caltech</w:t>
      </w:r>
      <w:r w:rsidR="004E64DA">
        <w:rPr>
          <w:bCs/>
        </w:rPr>
        <w:t>’s</w:t>
      </w:r>
      <w:r w:rsidRPr="00526F7B">
        <w:rPr>
          <w:bCs/>
        </w:rPr>
        <w:t xml:space="preserve"> Center fo</w:t>
      </w:r>
      <w:r w:rsidR="004E64DA">
        <w:rPr>
          <w:bCs/>
        </w:rPr>
        <w:t>r Advanced Computing Research</w:t>
      </w:r>
      <w:r w:rsidRPr="00526F7B">
        <w:rPr>
          <w:bCs/>
        </w:rPr>
        <w:t>, he managed Synthetic For</w:t>
      </w:r>
      <w:r w:rsidRPr="00526F7B">
        <w:rPr>
          <w:bCs/>
        </w:rPr>
        <w:t>c</w:t>
      </w:r>
      <w:r w:rsidRPr="00526F7B">
        <w:rPr>
          <w:bCs/>
        </w:rPr>
        <w:t>es Express, bringing HPC to DoD simulations. Prior experience includes serving as a Director at the Maui High Pe</w:t>
      </w:r>
      <w:r w:rsidRPr="00526F7B">
        <w:rPr>
          <w:bCs/>
        </w:rPr>
        <w:t>r</w:t>
      </w:r>
      <w:r w:rsidRPr="00526F7B">
        <w:rPr>
          <w:bCs/>
        </w:rPr>
        <w:t>formance Computing Center and as a Software Engineer at the Jet Propulsion Laboratory and Martin Marietta. He has served as the Chairman of the Coalition of Academic Supercomputing Centers and has taught at the undergrad</w:t>
      </w:r>
      <w:r w:rsidRPr="00526F7B">
        <w:rPr>
          <w:bCs/>
        </w:rPr>
        <w:t>u</w:t>
      </w:r>
      <w:r w:rsidRPr="00526F7B">
        <w:rPr>
          <w:bCs/>
        </w:rPr>
        <w:t xml:space="preserve">ate and graduate levels. As early as 1971, Dan was writing programs in FORTRAN on one of Seymour Cray’s CDC 6500’s. He saw duty in Vietnam as a USMC Cryptologist and retired as a Commander, Cryptologic Specialty, </w:t>
      </w:r>
      <w:proofErr w:type="gramStart"/>
      <w:r w:rsidRPr="00526F7B">
        <w:rPr>
          <w:bCs/>
        </w:rPr>
        <w:t>U.S.N.R</w:t>
      </w:r>
      <w:proofErr w:type="gramEnd"/>
      <w:r w:rsidRPr="00526F7B">
        <w:rPr>
          <w:bCs/>
        </w:rPr>
        <w:t>. He received B.A. and J.D. degrees from the University of Colorado in Boulder.</w:t>
      </w:r>
    </w:p>
    <w:p w:rsidR="00F0673D" w:rsidRPr="00311664" w:rsidRDefault="00013D42" w:rsidP="00F0673D">
      <w:pPr>
        <w:spacing w:before="12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Ronald W. Servis </w:t>
      </w:r>
      <w:r w:rsidR="00C8515C" w:rsidRPr="00311664">
        <w:rPr>
          <w:bCs/>
          <w:color w:val="FF0000"/>
        </w:rPr>
        <w:t>is a</w:t>
      </w:r>
      <w:r w:rsidR="00DA5783" w:rsidRPr="00311664">
        <w:rPr>
          <w:bCs/>
          <w:color w:val="FF0000"/>
        </w:rPr>
        <w:t xml:space="preserve">n </w:t>
      </w:r>
      <w:r>
        <w:rPr>
          <w:bCs/>
          <w:color w:val="FF0000"/>
        </w:rPr>
        <w:t>Attorney at law in Colorado</w:t>
      </w:r>
      <w:r w:rsidR="00054198">
        <w:rPr>
          <w:bCs/>
          <w:color w:val="FF0000"/>
        </w:rPr>
        <w:t xml:space="preserve"> and a retired Captain, U.S. Nav</w:t>
      </w:r>
      <w:r w:rsidR="00B91A4D">
        <w:rPr>
          <w:bCs/>
          <w:color w:val="FF0000"/>
        </w:rPr>
        <w:t>y.  On active duty, CAPT Servis</w:t>
      </w:r>
      <w:r w:rsidR="00054198">
        <w:rPr>
          <w:bCs/>
          <w:color w:val="FF0000"/>
        </w:rPr>
        <w:t xml:space="preserve"> served as an </w:t>
      </w:r>
      <w:r w:rsidR="00B91A4D">
        <w:rPr>
          <w:bCs/>
          <w:color w:val="FF0000"/>
        </w:rPr>
        <w:t>Oceanographic</w:t>
      </w:r>
      <w:r w:rsidR="00054198">
        <w:rPr>
          <w:bCs/>
          <w:color w:val="FF0000"/>
        </w:rPr>
        <w:t xml:space="preserve"> Officer and was stationed in Iceland.  Upon leaving active duty, he earned a law degree and was admitted to the Bar in Colorado where he practices law in the Denver metropolitan area.  In the </w:t>
      </w:r>
      <w:r w:rsidR="00B91A4D">
        <w:rPr>
          <w:bCs/>
          <w:color w:val="FF0000"/>
        </w:rPr>
        <w:t>Naval R</w:t>
      </w:r>
      <w:r w:rsidR="00B91A4D">
        <w:rPr>
          <w:bCs/>
          <w:color w:val="FF0000"/>
        </w:rPr>
        <w:t>e</w:t>
      </w:r>
      <w:r w:rsidR="00B91A4D">
        <w:rPr>
          <w:bCs/>
          <w:color w:val="FF0000"/>
        </w:rPr>
        <w:t xml:space="preserve">serve, he was a Ready Reservist from 1975 until 2001, serving as a Cryptologic Officer.  He commanded several US Naval Reserve Security Group units in the </w:t>
      </w:r>
      <w:r w:rsidR="00C52584">
        <w:rPr>
          <w:bCs/>
          <w:color w:val="FF0000"/>
        </w:rPr>
        <w:t>western</w:t>
      </w:r>
      <w:r w:rsidR="00B91A4D">
        <w:rPr>
          <w:bCs/>
          <w:color w:val="FF0000"/>
        </w:rPr>
        <w:t xml:space="preserve"> states. Mr. Servis interest is in the U.S. </w:t>
      </w:r>
      <w:r w:rsidR="009C7C7D">
        <w:rPr>
          <w:bCs/>
          <w:color w:val="FF0000"/>
        </w:rPr>
        <w:t>Co</w:t>
      </w:r>
      <w:r w:rsidR="009C7C7D">
        <w:rPr>
          <w:bCs/>
          <w:color w:val="FF0000"/>
        </w:rPr>
        <w:t>n</w:t>
      </w:r>
      <w:r w:rsidR="009C7C7D">
        <w:rPr>
          <w:bCs/>
          <w:color w:val="FF0000"/>
        </w:rPr>
        <w:t>stitutional</w:t>
      </w:r>
      <w:r w:rsidR="00B91A4D">
        <w:rPr>
          <w:bCs/>
          <w:color w:val="FF0000"/>
        </w:rPr>
        <w:t xml:space="preserve"> constraints on serving and retired naval personnel.  He earned a B.S. degree from SUNY, Brockport and a J.D. degree from </w:t>
      </w:r>
      <w:r w:rsidR="00C52584">
        <w:rPr>
          <w:bCs/>
          <w:color w:val="FF0000"/>
        </w:rPr>
        <w:t xml:space="preserve">the </w:t>
      </w:r>
      <w:r w:rsidR="009C7C7D">
        <w:rPr>
          <w:bCs/>
          <w:color w:val="FF0000"/>
        </w:rPr>
        <w:t xml:space="preserve">University </w:t>
      </w:r>
      <w:proofErr w:type="gramStart"/>
      <w:r w:rsidR="009C7C7D">
        <w:rPr>
          <w:bCs/>
          <w:color w:val="FF0000"/>
        </w:rPr>
        <w:t>of Northern Illinois College of</w:t>
      </w:r>
      <w:proofErr w:type="gramEnd"/>
      <w:r w:rsidR="009C7C7D">
        <w:rPr>
          <w:bCs/>
          <w:color w:val="FF0000"/>
        </w:rPr>
        <w:t xml:space="preserve"> Law</w:t>
      </w:r>
      <w:r w:rsidR="00C52584">
        <w:rPr>
          <w:bCs/>
          <w:color w:val="FF0000"/>
        </w:rPr>
        <w:t>, previously the Lewis University College of Law</w:t>
      </w:r>
      <w:r w:rsidR="00B91A4D">
        <w:rPr>
          <w:bCs/>
          <w:color w:val="FF0000"/>
        </w:rPr>
        <w:t>.</w:t>
      </w:r>
      <w:r w:rsidR="00F0673D" w:rsidRPr="00311664">
        <w:rPr>
          <w:b/>
          <w:bCs/>
          <w:color w:val="FF0000"/>
        </w:rPr>
        <w:t xml:space="preserve"> </w:t>
      </w:r>
    </w:p>
    <w:p w:rsidR="00DA5783" w:rsidRPr="003860EB" w:rsidRDefault="00013D42" w:rsidP="00F0673D">
      <w:pPr>
        <w:spacing w:before="120"/>
        <w:jc w:val="both"/>
        <w:rPr>
          <w:bCs/>
          <w:color w:val="FF0000"/>
        </w:rPr>
      </w:pPr>
      <w:r w:rsidRPr="003860EB">
        <w:rPr>
          <w:b/>
          <w:bCs/>
          <w:color w:val="FF0000"/>
        </w:rPr>
        <w:t>Sean A. Brophy</w:t>
      </w:r>
      <w:r w:rsidR="00DA5783" w:rsidRPr="003860EB">
        <w:rPr>
          <w:bCs/>
          <w:color w:val="FF0000"/>
        </w:rPr>
        <w:t xml:space="preserve"> is </w:t>
      </w:r>
      <w:r w:rsidRPr="003860EB">
        <w:rPr>
          <w:bCs/>
          <w:color w:val="FF0000"/>
        </w:rPr>
        <w:t xml:space="preserve">a Lieutenant in the U.S. Navy, currently serving as a Public Affairs Officer at the Naval Systems Training Command </w:t>
      </w:r>
      <w:r w:rsidR="00054198">
        <w:rPr>
          <w:bCs/>
          <w:color w:val="FF0000"/>
        </w:rPr>
        <w:t>at</w:t>
      </w:r>
      <w:r w:rsidR="009D230E">
        <w:rPr>
          <w:bCs/>
          <w:color w:val="FF0000"/>
        </w:rPr>
        <w:t xml:space="preserve"> Great Lakes, Illinois.  He </w:t>
      </w:r>
      <w:r w:rsidRPr="003860EB">
        <w:rPr>
          <w:bCs/>
          <w:color w:val="FF0000"/>
        </w:rPr>
        <w:t xml:space="preserve">was commissioned in </w:t>
      </w:r>
      <w:r w:rsidR="003860EB" w:rsidRPr="003860EB">
        <w:rPr>
          <w:bCs/>
          <w:color w:val="FF0000"/>
        </w:rPr>
        <w:t>2009.  He was completed Surface Warfare Officer School and served for four years in that capacity, including tours in J</w:t>
      </w:r>
      <w:r w:rsidR="003860EB" w:rsidRPr="003860EB">
        <w:rPr>
          <w:bCs/>
          <w:color w:val="FF0000"/>
        </w:rPr>
        <w:t>a</w:t>
      </w:r>
      <w:r w:rsidR="003860EB" w:rsidRPr="003860EB">
        <w:rPr>
          <w:bCs/>
          <w:color w:val="FF0000"/>
        </w:rPr>
        <w:t xml:space="preserve">pan and Bahrain. </w:t>
      </w:r>
      <w:r w:rsidR="003860EB">
        <w:rPr>
          <w:bCs/>
          <w:color w:val="FF0000"/>
        </w:rPr>
        <w:t>His research interests are primarily public policy and communications management. LT Brophy is currently awaiting admission to the Naval Postgraduate School in Monterey California</w:t>
      </w:r>
      <w:r w:rsidR="00054198">
        <w:rPr>
          <w:bCs/>
          <w:color w:val="FF0000"/>
        </w:rPr>
        <w:t xml:space="preserve">, where he will seek an MS degree in Information Strategy and Political Warfare. </w:t>
      </w:r>
      <w:r w:rsidR="00DA5783" w:rsidRPr="003860EB">
        <w:rPr>
          <w:bCs/>
          <w:color w:val="FF0000"/>
        </w:rPr>
        <w:t xml:space="preserve"> </w:t>
      </w:r>
      <w:r w:rsidR="003860EB" w:rsidRPr="003860EB">
        <w:rPr>
          <w:bCs/>
          <w:color w:val="FF0000"/>
        </w:rPr>
        <w:t>He</w:t>
      </w:r>
      <w:r w:rsidR="00DA5783" w:rsidRPr="003860EB">
        <w:rPr>
          <w:bCs/>
          <w:color w:val="FF0000"/>
        </w:rPr>
        <w:t xml:space="preserve"> received a B.A. in </w:t>
      </w:r>
      <w:r w:rsidR="003860EB" w:rsidRPr="003860EB">
        <w:rPr>
          <w:bCs/>
          <w:color w:val="FF0000"/>
        </w:rPr>
        <w:t xml:space="preserve">Political Science, from the University of Connecticut. </w:t>
      </w:r>
    </w:p>
    <w:sectPr w:rsidR="00DA5783" w:rsidRPr="003860EB" w:rsidSect="00E05027">
      <w:headerReference w:type="default" r:id="rId12"/>
      <w:footerReference w:type="default" r:id="rId13"/>
      <w:pgSz w:w="12240" w:h="15840" w:code="1"/>
      <w:pgMar w:top="1440" w:right="1440" w:bottom="1440" w:left="1440" w:header="0" w:footer="720" w:gutter="0"/>
      <w:cols w:space="36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0C6" w:rsidRDefault="001550C6">
      <w:r>
        <w:separator/>
      </w:r>
    </w:p>
  </w:endnote>
  <w:endnote w:type="continuationSeparator" w:id="0">
    <w:p w:rsidR="001550C6" w:rsidRDefault="00155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15C" w:rsidRDefault="00C8515C">
    <w:pPr>
      <w:pStyle w:val="Footer"/>
      <w:tabs>
        <w:tab w:val="clear" w:pos="8640"/>
        <w:tab w:val="right" w:pos="10080"/>
      </w:tabs>
      <w:rPr>
        <w:i/>
        <w:snapToGrid w:val="0"/>
        <w:sz w:val="18"/>
        <w:szCs w:val="18"/>
      </w:rPr>
    </w:pPr>
    <w:r>
      <w:rPr>
        <w:i/>
        <w:sz w:val="18"/>
        <w:szCs w:val="18"/>
      </w:rPr>
      <w:t xml:space="preserve">2018 Paper No. 18xxx </w:t>
    </w:r>
    <w:r>
      <w:rPr>
        <w:i/>
        <w:snapToGrid w:val="0"/>
        <w:sz w:val="18"/>
        <w:szCs w:val="18"/>
      </w:rPr>
      <w:t xml:space="preserve">Page </w:t>
    </w:r>
    <w:r w:rsidR="004005B5">
      <w:rPr>
        <w:i/>
        <w:snapToGrid w:val="0"/>
        <w:sz w:val="18"/>
        <w:szCs w:val="18"/>
      </w:rPr>
      <w:fldChar w:fldCharType="begin"/>
    </w:r>
    <w:r>
      <w:rPr>
        <w:i/>
        <w:snapToGrid w:val="0"/>
        <w:sz w:val="18"/>
        <w:szCs w:val="18"/>
      </w:rPr>
      <w:instrText xml:space="preserve"> PAGE </w:instrText>
    </w:r>
    <w:r w:rsidR="004005B5">
      <w:rPr>
        <w:i/>
        <w:snapToGrid w:val="0"/>
        <w:sz w:val="18"/>
        <w:szCs w:val="18"/>
      </w:rPr>
      <w:fldChar w:fldCharType="separate"/>
    </w:r>
    <w:r w:rsidR="00AE5376">
      <w:rPr>
        <w:i/>
        <w:noProof/>
        <w:snapToGrid w:val="0"/>
        <w:sz w:val="18"/>
        <w:szCs w:val="18"/>
      </w:rPr>
      <w:t>1</w:t>
    </w:r>
    <w:r w:rsidR="004005B5">
      <w:rPr>
        <w:i/>
        <w:snapToGrid w:val="0"/>
        <w:sz w:val="18"/>
        <w:szCs w:val="18"/>
      </w:rPr>
      <w:fldChar w:fldCharType="end"/>
    </w:r>
    <w:r>
      <w:rPr>
        <w:i/>
        <w:snapToGrid w:val="0"/>
        <w:sz w:val="18"/>
        <w:szCs w:val="18"/>
      </w:rPr>
      <w:t xml:space="preserve"> of </w:t>
    </w:r>
    <w:r w:rsidR="004005B5">
      <w:rPr>
        <w:i/>
        <w:snapToGrid w:val="0"/>
        <w:sz w:val="18"/>
        <w:szCs w:val="18"/>
      </w:rPr>
      <w:fldChar w:fldCharType="begin"/>
    </w:r>
    <w:r>
      <w:rPr>
        <w:i/>
        <w:snapToGrid w:val="0"/>
        <w:sz w:val="18"/>
        <w:szCs w:val="18"/>
      </w:rPr>
      <w:instrText xml:space="preserve"> NUMPAGES </w:instrText>
    </w:r>
    <w:r w:rsidR="004005B5">
      <w:rPr>
        <w:i/>
        <w:snapToGrid w:val="0"/>
        <w:sz w:val="18"/>
        <w:szCs w:val="18"/>
      </w:rPr>
      <w:fldChar w:fldCharType="separate"/>
    </w:r>
    <w:r w:rsidR="00AE5376">
      <w:rPr>
        <w:i/>
        <w:noProof/>
        <w:snapToGrid w:val="0"/>
        <w:sz w:val="18"/>
        <w:szCs w:val="18"/>
      </w:rPr>
      <w:t>1</w:t>
    </w:r>
    <w:r w:rsidR="004005B5">
      <w:rPr>
        <w:i/>
        <w:snapToGrid w:val="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0C6" w:rsidRDefault="001550C6">
      <w:r>
        <w:separator/>
      </w:r>
    </w:p>
  </w:footnote>
  <w:footnote w:type="continuationSeparator" w:id="0">
    <w:p w:rsidR="001550C6" w:rsidRDefault="001550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15C" w:rsidRDefault="00C8515C">
    <w:pPr>
      <w:pStyle w:val="Header"/>
      <w:ind w:right="-90"/>
      <w:jc w:val="right"/>
      <w:rPr>
        <w:i/>
        <w:iCs/>
        <w:sz w:val="16"/>
      </w:rPr>
    </w:pPr>
  </w:p>
  <w:p w:rsidR="00C8515C" w:rsidRDefault="00C8515C">
    <w:pPr>
      <w:pStyle w:val="Header"/>
      <w:jc w:val="right"/>
      <w:rPr>
        <w:i/>
        <w:iCs/>
        <w:sz w:val="16"/>
      </w:rPr>
    </w:pPr>
  </w:p>
  <w:p w:rsidR="00C8515C" w:rsidRDefault="00C8515C">
    <w:pPr>
      <w:pStyle w:val="Header"/>
      <w:jc w:val="right"/>
      <w:rPr>
        <w:i/>
        <w:iCs/>
        <w:sz w:val="18"/>
      </w:rPr>
    </w:pPr>
  </w:p>
  <w:p w:rsidR="00C8515C" w:rsidRDefault="00C8515C" w:rsidP="00754297">
    <w:pPr>
      <w:pStyle w:val="Header"/>
      <w:tabs>
        <w:tab w:val="clear" w:pos="8640"/>
        <w:tab w:val="left" w:pos="9360"/>
      </w:tabs>
      <w:jc w:val="right"/>
      <w:rPr>
        <w:i/>
        <w:iCs/>
        <w:sz w:val="18"/>
      </w:rPr>
    </w:pPr>
    <w:r>
      <w:rPr>
        <w:i/>
        <w:iCs/>
        <w:sz w:val="18"/>
      </w:rPr>
      <w:t>Interservice/Industry Training, Simulation, and Education Conference (I/ITSEC) 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7023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AD84F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EE266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A822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F88A4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A429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AACA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8024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62E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567F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142913F0"/>
    <w:multiLevelType w:val="hybridMultilevel"/>
    <w:tmpl w:val="246A4A80"/>
    <w:lvl w:ilvl="0" w:tplc="930E1474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626082"/>
    <w:multiLevelType w:val="hybridMultilevel"/>
    <w:tmpl w:val="2AD80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AC2615"/>
    <w:multiLevelType w:val="hybridMultilevel"/>
    <w:tmpl w:val="69A69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C5B3C"/>
    <w:multiLevelType w:val="multilevel"/>
    <w:tmpl w:val="0409001D"/>
    <w:numStyleLink w:val="Style1"/>
  </w:abstractNum>
  <w:abstractNum w:abstractNumId="15">
    <w:nsid w:val="3B7A710B"/>
    <w:multiLevelType w:val="hybridMultilevel"/>
    <w:tmpl w:val="F438BA58"/>
    <w:lvl w:ilvl="0" w:tplc="2DC427CE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02462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BDE1BD8"/>
    <w:multiLevelType w:val="hybridMultilevel"/>
    <w:tmpl w:val="EC5AB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7A6C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6A80560"/>
    <w:multiLevelType w:val="hybridMultilevel"/>
    <w:tmpl w:val="CBB45E3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D4E38"/>
    <w:multiLevelType w:val="hybridMultilevel"/>
    <w:tmpl w:val="14E0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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18"/>
  </w:num>
  <w:num w:numId="4">
    <w:abstractNumId w:val="14"/>
  </w:num>
  <w:num w:numId="5">
    <w:abstractNumId w:val="16"/>
  </w:num>
  <w:num w:numId="6">
    <w:abstractNumId w:val="12"/>
  </w:num>
  <w:num w:numId="7">
    <w:abstractNumId w:val="1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9"/>
  </w:num>
  <w:num w:numId="19">
    <w:abstractNumId w:val="11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attachedTemplate r:id="rId1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/>
  <w:rsids>
    <w:rsidRoot w:val="00960E20"/>
    <w:rsid w:val="00000E15"/>
    <w:rsid w:val="00007D0E"/>
    <w:rsid w:val="00010397"/>
    <w:rsid w:val="00012374"/>
    <w:rsid w:val="00013D42"/>
    <w:rsid w:val="000228CB"/>
    <w:rsid w:val="0002582F"/>
    <w:rsid w:val="00033451"/>
    <w:rsid w:val="00036301"/>
    <w:rsid w:val="000413D5"/>
    <w:rsid w:val="000477E1"/>
    <w:rsid w:val="00054198"/>
    <w:rsid w:val="00054351"/>
    <w:rsid w:val="0005593A"/>
    <w:rsid w:val="00056315"/>
    <w:rsid w:val="000612C8"/>
    <w:rsid w:val="00065002"/>
    <w:rsid w:val="00066D00"/>
    <w:rsid w:val="00066D1A"/>
    <w:rsid w:val="00070559"/>
    <w:rsid w:val="00075DB3"/>
    <w:rsid w:val="00087D35"/>
    <w:rsid w:val="0009187C"/>
    <w:rsid w:val="000A1DE4"/>
    <w:rsid w:val="000A767C"/>
    <w:rsid w:val="000B40AC"/>
    <w:rsid w:val="000C1C99"/>
    <w:rsid w:val="000C4F68"/>
    <w:rsid w:val="000D1496"/>
    <w:rsid w:val="000F3D8C"/>
    <w:rsid w:val="000F49D9"/>
    <w:rsid w:val="00105E4E"/>
    <w:rsid w:val="00110E9F"/>
    <w:rsid w:val="00114865"/>
    <w:rsid w:val="00114BAC"/>
    <w:rsid w:val="00115374"/>
    <w:rsid w:val="00141C34"/>
    <w:rsid w:val="001424C9"/>
    <w:rsid w:val="00143ED5"/>
    <w:rsid w:val="00146BCC"/>
    <w:rsid w:val="00150BC4"/>
    <w:rsid w:val="001550C6"/>
    <w:rsid w:val="0016229C"/>
    <w:rsid w:val="00164EE1"/>
    <w:rsid w:val="001674A1"/>
    <w:rsid w:val="001721DA"/>
    <w:rsid w:val="00187AD3"/>
    <w:rsid w:val="001925A8"/>
    <w:rsid w:val="001942F3"/>
    <w:rsid w:val="001A0CD1"/>
    <w:rsid w:val="001A6FD3"/>
    <w:rsid w:val="001B4B31"/>
    <w:rsid w:val="001B6B93"/>
    <w:rsid w:val="001C508A"/>
    <w:rsid w:val="001C607D"/>
    <w:rsid w:val="001D2BF0"/>
    <w:rsid w:val="001E0E90"/>
    <w:rsid w:val="001E4009"/>
    <w:rsid w:val="001F4737"/>
    <w:rsid w:val="001F6771"/>
    <w:rsid w:val="001F71B8"/>
    <w:rsid w:val="00211BB8"/>
    <w:rsid w:val="00214B4E"/>
    <w:rsid w:val="002225D4"/>
    <w:rsid w:val="00222AE4"/>
    <w:rsid w:val="002303BB"/>
    <w:rsid w:val="00236DDB"/>
    <w:rsid w:val="00237A3D"/>
    <w:rsid w:val="00237AD7"/>
    <w:rsid w:val="00240422"/>
    <w:rsid w:val="002410C8"/>
    <w:rsid w:val="00241C3F"/>
    <w:rsid w:val="00244B48"/>
    <w:rsid w:val="002508B9"/>
    <w:rsid w:val="00252D49"/>
    <w:rsid w:val="00255631"/>
    <w:rsid w:val="002557D9"/>
    <w:rsid w:val="00256D8E"/>
    <w:rsid w:val="00257473"/>
    <w:rsid w:val="0026399C"/>
    <w:rsid w:val="002644E5"/>
    <w:rsid w:val="00266860"/>
    <w:rsid w:val="002702DA"/>
    <w:rsid w:val="002853DC"/>
    <w:rsid w:val="00285834"/>
    <w:rsid w:val="002903AE"/>
    <w:rsid w:val="002A26A2"/>
    <w:rsid w:val="002A7543"/>
    <w:rsid w:val="002A7A5D"/>
    <w:rsid w:val="002A7BBB"/>
    <w:rsid w:val="002B0F45"/>
    <w:rsid w:val="002B3A93"/>
    <w:rsid w:val="002B6BDF"/>
    <w:rsid w:val="002C398C"/>
    <w:rsid w:val="002D2842"/>
    <w:rsid w:val="002D42D3"/>
    <w:rsid w:val="002E0771"/>
    <w:rsid w:val="002E383E"/>
    <w:rsid w:val="002E70B7"/>
    <w:rsid w:val="002F7979"/>
    <w:rsid w:val="00311664"/>
    <w:rsid w:val="0032632A"/>
    <w:rsid w:val="00326A21"/>
    <w:rsid w:val="00341EFA"/>
    <w:rsid w:val="00341FDC"/>
    <w:rsid w:val="00344FA1"/>
    <w:rsid w:val="00346988"/>
    <w:rsid w:val="003570EF"/>
    <w:rsid w:val="003572B1"/>
    <w:rsid w:val="00357FC7"/>
    <w:rsid w:val="0036195D"/>
    <w:rsid w:val="003779F6"/>
    <w:rsid w:val="003860EB"/>
    <w:rsid w:val="0038763D"/>
    <w:rsid w:val="003929FC"/>
    <w:rsid w:val="00394854"/>
    <w:rsid w:val="00395747"/>
    <w:rsid w:val="00397434"/>
    <w:rsid w:val="003A4EEC"/>
    <w:rsid w:val="003A7A69"/>
    <w:rsid w:val="003B0C0E"/>
    <w:rsid w:val="003B2FA9"/>
    <w:rsid w:val="003B60C8"/>
    <w:rsid w:val="003C091C"/>
    <w:rsid w:val="003C2147"/>
    <w:rsid w:val="003C2DE4"/>
    <w:rsid w:val="003C33DB"/>
    <w:rsid w:val="003D2540"/>
    <w:rsid w:val="003D2A98"/>
    <w:rsid w:val="003D7A7A"/>
    <w:rsid w:val="003E3EAC"/>
    <w:rsid w:val="003F138E"/>
    <w:rsid w:val="003F2BB2"/>
    <w:rsid w:val="003F34CE"/>
    <w:rsid w:val="003F70FA"/>
    <w:rsid w:val="004005B5"/>
    <w:rsid w:val="0040733B"/>
    <w:rsid w:val="00414D08"/>
    <w:rsid w:val="004235A8"/>
    <w:rsid w:val="004256CC"/>
    <w:rsid w:val="0043042A"/>
    <w:rsid w:val="00432753"/>
    <w:rsid w:val="0044471B"/>
    <w:rsid w:val="00454FB0"/>
    <w:rsid w:val="0045657A"/>
    <w:rsid w:val="00457803"/>
    <w:rsid w:val="00463055"/>
    <w:rsid w:val="00465689"/>
    <w:rsid w:val="004728AB"/>
    <w:rsid w:val="00476289"/>
    <w:rsid w:val="0048332F"/>
    <w:rsid w:val="00495F33"/>
    <w:rsid w:val="00496623"/>
    <w:rsid w:val="004A1CF9"/>
    <w:rsid w:val="004B794A"/>
    <w:rsid w:val="004C121F"/>
    <w:rsid w:val="004C3AC3"/>
    <w:rsid w:val="004D19AD"/>
    <w:rsid w:val="004D7C00"/>
    <w:rsid w:val="004E0F35"/>
    <w:rsid w:val="004E2016"/>
    <w:rsid w:val="004E64DA"/>
    <w:rsid w:val="004F0B48"/>
    <w:rsid w:val="004F5761"/>
    <w:rsid w:val="004F60D7"/>
    <w:rsid w:val="004F6E5A"/>
    <w:rsid w:val="0051280E"/>
    <w:rsid w:val="005141DF"/>
    <w:rsid w:val="00514745"/>
    <w:rsid w:val="00520735"/>
    <w:rsid w:val="00524817"/>
    <w:rsid w:val="00524901"/>
    <w:rsid w:val="00526F7B"/>
    <w:rsid w:val="00526FCF"/>
    <w:rsid w:val="00527868"/>
    <w:rsid w:val="005322A6"/>
    <w:rsid w:val="00533EBD"/>
    <w:rsid w:val="00534D91"/>
    <w:rsid w:val="005421A5"/>
    <w:rsid w:val="00546E68"/>
    <w:rsid w:val="00550480"/>
    <w:rsid w:val="00553B49"/>
    <w:rsid w:val="00560365"/>
    <w:rsid w:val="00567A78"/>
    <w:rsid w:val="00570A7A"/>
    <w:rsid w:val="0057124F"/>
    <w:rsid w:val="00573611"/>
    <w:rsid w:val="005743F5"/>
    <w:rsid w:val="00574692"/>
    <w:rsid w:val="0057548A"/>
    <w:rsid w:val="00576088"/>
    <w:rsid w:val="00577930"/>
    <w:rsid w:val="00580987"/>
    <w:rsid w:val="00580EB1"/>
    <w:rsid w:val="005823F3"/>
    <w:rsid w:val="005840E5"/>
    <w:rsid w:val="005867AE"/>
    <w:rsid w:val="005A2964"/>
    <w:rsid w:val="005A428B"/>
    <w:rsid w:val="005A5DBF"/>
    <w:rsid w:val="005B5D2E"/>
    <w:rsid w:val="005B606E"/>
    <w:rsid w:val="005B6481"/>
    <w:rsid w:val="005B6B1A"/>
    <w:rsid w:val="005B71CA"/>
    <w:rsid w:val="005B7EB5"/>
    <w:rsid w:val="005C3F0D"/>
    <w:rsid w:val="005D1B21"/>
    <w:rsid w:val="005D722B"/>
    <w:rsid w:val="005E4F99"/>
    <w:rsid w:val="005F4264"/>
    <w:rsid w:val="006007E4"/>
    <w:rsid w:val="006039BE"/>
    <w:rsid w:val="00616449"/>
    <w:rsid w:val="00617928"/>
    <w:rsid w:val="00617945"/>
    <w:rsid w:val="0062049B"/>
    <w:rsid w:val="006221FA"/>
    <w:rsid w:val="0062514C"/>
    <w:rsid w:val="00626594"/>
    <w:rsid w:val="00643337"/>
    <w:rsid w:val="00646A17"/>
    <w:rsid w:val="006502A5"/>
    <w:rsid w:val="006537E5"/>
    <w:rsid w:val="00661B9A"/>
    <w:rsid w:val="006652FC"/>
    <w:rsid w:val="00672C1C"/>
    <w:rsid w:val="00675039"/>
    <w:rsid w:val="00675293"/>
    <w:rsid w:val="00675EB7"/>
    <w:rsid w:val="0067622C"/>
    <w:rsid w:val="00676BBE"/>
    <w:rsid w:val="00694ECB"/>
    <w:rsid w:val="00697460"/>
    <w:rsid w:val="006A1C73"/>
    <w:rsid w:val="006A46AC"/>
    <w:rsid w:val="006A7F5F"/>
    <w:rsid w:val="006B0887"/>
    <w:rsid w:val="006B0971"/>
    <w:rsid w:val="006B7AF1"/>
    <w:rsid w:val="006C12A7"/>
    <w:rsid w:val="006C46CB"/>
    <w:rsid w:val="006D3F05"/>
    <w:rsid w:val="006E6255"/>
    <w:rsid w:val="006F563C"/>
    <w:rsid w:val="00700473"/>
    <w:rsid w:val="00700B07"/>
    <w:rsid w:val="007024BE"/>
    <w:rsid w:val="007038B3"/>
    <w:rsid w:val="0071734F"/>
    <w:rsid w:val="007216FC"/>
    <w:rsid w:val="007223B2"/>
    <w:rsid w:val="00723E3B"/>
    <w:rsid w:val="00726031"/>
    <w:rsid w:val="007272E9"/>
    <w:rsid w:val="0073672F"/>
    <w:rsid w:val="00743143"/>
    <w:rsid w:val="007500A3"/>
    <w:rsid w:val="0075308A"/>
    <w:rsid w:val="00754297"/>
    <w:rsid w:val="00755052"/>
    <w:rsid w:val="007557CA"/>
    <w:rsid w:val="00762390"/>
    <w:rsid w:val="00764D77"/>
    <w:rsid w:val="007651DF"/>
    <w:rsid w:val="007678F8"/>
    <w:rsid w:val="007822A2"/>
    <w:rsid w:val="00782EFB"/>
    <w:rsid w:val="00786C4B"/>
    <w:rsid w:val="0079045B"/>
    <w:rsid w:val="007A5312"/>
    <w:rsid w:val="007C1C8F"/>
    <w:rsid w:val="007C263F"/>
    <w:rsid w:val="007C606B"/>
    <w:rsid w:val="007D3F33"/>
    <w:rsid w:val="007D653E"/>
    <w:rsid w:val="007E2964"/>
    <w:rsid w:val="007E4DC6"/>
    <w:rsid w:val="007E4F2F"/>
    <w:rsid w:val="007E65E5"/>
    <w:rsid w:val="007E7DE3"/>
    <w:rsid w:val="007F44C6"/>
    <w:rsid w:val="008070F5"/>
    <w:rsid w:val="00810C67"/>
    <w:rsid w:val="008116E6"/>
    <w:rsid w:val="00813AB9"/>
    <w:rsid w:val="008241A5"/>
    <w:rsid w:val="00827673"/>
    <w:rsid w:val="008369E8"/>
    <w:rsid w:val="00843927"/>
    <w:rsid w:val="00850E24"/>
    <w:rsid w:val="00851495"/>
    <w:rsid w:val="00856783"/>
    <w:rsid w:val="00860816"/>
    <w:rsid w:val="00862EB5"/>
    <w:rsid w:val="00866FC2"/>
    <w:rsid w:val="00870BF0"/>
    <w:rsid w:val="008718BA"/>
    <w:rsid w:val="00871B17"/>
    <w:rsid w:val="0087315B"/>
    <w:rsid w:val="00873B59"/>
    <w:rsid w:val="00874FA4"/>
    <w:rsid w:val="0088452A"/>
    <w:rsid w:val="00890D30"/>
    <w:rsid w:val="00897658"/>
    <w:rsid w:val="008A147A"/>
    <w:rsid w:val="008A6277"/>
    <w:rsid w:val="008A7B3A"/>
    <w:rsid w:val="008B3589"/>
    <w:rsid w:val="008C1722"/>
    <w:rsid w:val="008C1DC6"/>
    <w:rsid w:val="008C6AF8"/>
    <w:rsid w:val="008D129F"/>
    <w:rsid w:val="008D4E4A"/>
    <w:rsid w:val="008D4FC7"/>
    <w:rsid w:val="008E583A"/>
    <w:rsid w:val="008E6450"/>
    <w:rsid w:val="008E6B5A"/>
    <w:rsid w:val="008E7B15"/>
    <w:rsid w:val="008F3342"/>
    <w:rsid w:val="008F4711"/>
    <w:rsid w:val="008F4A7F"/>
    <w:rsid w:val="008F526A"/>
    <w:rsid w:val="0090163A"/>
    <w:rsid w:val="009046EE"/>
    <w:rsid w:val="00911C41"/>
    <w:rsid w:val="00924109"/>
    <w:rsid w:val="0093017C"/>
    <w:rsid w:val="00930237"/>
    <w:rsid w:val="00932760"/>
    <w:rsid w:val="00932996"/>
    <w:rsid w:val="00944BE8"/>
    <w:rsid w:val="00945EBA"/>
    <w:rsid w:val="009463B0"/>
    <w:rsid w:val="00956E5D"/>
    <w:rsid w:val="00960E20"/>
    <w:rsid w:val="009648EB"/>
    <w:rsid w:val="00965B07"/>
    <w:rsid w:val="00971F3D"/>
    <w:rsid w:val="0097607A"/>
    <w:rsid w:val="00980717"/>
    <w:rsid w:val="009A0D58"/>
    <w:rsid w:val="009A12AC"/>
    <w:rsid w:val="009A2A2B"/>
    <w:rsid w:val="009A4C9D"/>
    <w:rsid w:val="009C1643"/>
    <w:rsid w:val="009C4AB9"/>
    <w:rsid w:val="009C7C7D"/>
    <w:rsid w:val="009C7EAE"/>
    <w:rsid w:val="009D230E"/>
    <w:rsid w:val="009D43E0"/>
    <w:rsid w:val="009E73D4"/>
    <w:rsid w:val="009F300B"/>
    <w:rsid w:val="009F4744"/>
    <w:rsid w:val="00A03C3A"/>
    <w:rsid w:val="00A061DC"/>
    <w:rsid w:val="00A14199"/>
    <w:rsid w:val="00A14DA6"/>
    <w:rsid w:val="00A163F3"/>
    <w:rsid w:val="00A354E0"/>
    <w:rsid w:val="00A4442B"/>
    <w:rsid w:val="00A50643"/>
    <w:rsid w:val="00A512E9"/>
    <w:rsid w:val="00A54CD5"/>
    <w:rsid w:val="00A566D5"/>
    <w:rsid w:val="00A57CF2"/>
    <w:rsid w:val="00A60922"/>
    <w:rsid w:val="00A62146"/>
    <w:rsid w:val="00A649C5"/>
    <w:rsid w:val="00A7039A"/>
    <w:rsid w:val="00A77D9A"/>
    <w:rsid w:val="00A84D10"/>
    <w:rsid w:val="00A91D80"/>
    <w:rsid w:val="00A96B5A"/>
    <w:rsid w:val="00AA07F5"/>
    <w:rsid w:val="00AD0B21"/>
    <w:rsid w:val="00AD1282"/>
    <w:rsid w:val="00AD2D9D"/>
    <w:rsid w:val="00AD4CCD"/>
    <w:rsid w:val="00AD5D1A"/>
    <w:rsid w:val="00AE4823"/>
    <w:rsid w:val="00AE5306"/>
    <w:rsid w:val="00AE5376"/>
    <w:rsid w:val="00AE5864"/>
    <w:rsid w:val="00AF61A5"/>
    <w:rsid w:val="00AF6F25"/>
    <w:rsid w:val="00B0660E"/>
    <w:rsid w:val="00B077F4"/>
    <w:rsid w:val="00B22F59"/>
    <w:rsid w:val="00B30E27"/>
    <w:rsid w:val="00B32F4A"/>
    <w:rsid w:val="00B33B0E"/>
    <w:rsid w:val="00B348A7"/>
    <w:rsid w:val="00B4181E"/>
    <w:rsid w:val="00B44E32"/>
    <w:rsid w:val="00B50713"/>
    <w:rsid w:val="00B57A4D"/>
    <w:rsid w:val="00B624F2"/>
    <w:rsid w:val="00B70367"/>
    <w:rsid w:val="00B81A59"/>
    <w:rsid w:val="00B8600C"/>
    <w:rsid w:val="00B91A4D"/>
    <w:rsid w:val="00B95E43"/>
    <w:rsid w:val="00BA0B74"/>
    <w:rsid w:val="00BA2E9C"/>
    <w:rsid w:val="00BA3A6D"/>
    <w:rsid w:val="00BA4829"/>
    <w:rsid w:val="00BA6301"/>
    <w:rsid w:val="00BA6A6C"/>
    <w:rsid w:val="00BA7D6F"/>
    <w:rsid w:val="00BB00A3"/>
    <w:rsid w:val="00BB2066"/>
    <w:rsid w:val="00BC1CCF"/>
    <w:rsid w:val="00BC213E"/>
    <w:rsid w:val="00BC2595"/>
    <w:rsid w:val="00BC39BB"/>
    <w:rsid w:val="00BD2268"/>
    <w:rsid w:val="00BD293C"/>
    <w:rsid w:val="00BE23B6"/>
    <w:rsid w:val="00BE63B7"/>
    <w:rsid w:val="00BF1E56"/>
    <w:rsid w:val="00BF38C4"/>
    <w:rsid w:val="00BF3ACB"/>
    <w:rsid w:val="00BF6BE6"/>
    <w:rsid w:val="00BF7443"/>
    <w:rsid w:val="00C1008F"/>
    <w:rsid w:val="00C10A0B"/>
    <w:rsid w:val="00C2083B"/>
    <w:rsid w:val="00C218BC"/>
    <w:rsid w:val="00C245B0"/>
    <w:rsid w:val="00C34006"/>
    <w:rsid w:val="00C3532D"/>
    <w:rsid w:val="00C45C09"/>
    <w:rsid w:val="00C475F0"/>
    <w:rsid w:val="00C51199"/>
    <w:rsid w:val="00C51CA6"/>
    <w:rsid w:val="00C52584"/>
    <w:rsid w:val="00C53339"/>
    <w:rsid w:val="00C54CD1"/>
    <w:rsid w:val="00C54E27"/>
    <w:rsid w:val="00C619A4"/>
    <w:rsid w:val="00C66C3B"/>
    <w:rsid w:val="00C81B0D"/>
    <w:rsid w:val="00C84EF5"/>
    <w:rsid w:val="00C8515C"/>
    <w:rsid w:val="00C9057B"/>
    <w:rsid w:val="00C913A7"/>
    <w:rsid w:val="00CA31B4"/>
    <w:rsid w:val="00CA4571"/>
    <w:rsid w:val="00CA69E8"/>
    <w:rsid w:val="00CA767D"/>
    <w:rsid w:val="00CB1FFD"/>
    <w:rsid w:val="00CB7D10"/>
    <w:rsid w:val="00CC0272"/>
    <w:rsid w:val="00CD01F7"/>
    <w:rsid w:val="00CD5128"/>
    <w:rsid w:val="00CE614A"/>
    <w:rsid w:val="00CE634C"/>
    <w:rsid w:val="00CF48A3"/>
    <w:rsid w:val="00CF4E8F"/>
    <w:rsid w:val="00CF6760"/>
    <w:rsid w:val="00D02740"/>
    <w:rsid w:val="00D079ED"/>
    <w:rsid w:val="00D15856"/>
    <w:rsid w:val="00D211ED"/>
    <w:rsid w:val="00D25B5E"/>
    <w:rsid w:val="00D26937"/>
    <w:rsid w:val="00D33F31"/>
    <w:rsid w:val="00D416DA"/>
    <w:rsid w:val="00D60F26"/>
    <w:rsid w:val="00D615BC"/>
    <w:rsid w:val="00D63FE3"/>
    <w:rsid w:val="00D66E31"/>
    <w:rsid w:val="00D814EB"/>
    <w:rsid w:val="00D81D44"/>
    <w:rsid w:val="00D87B5B"/>
    <w:rsid w:val="00D912FF"/>
    <w:rsid w:val="00D91DA8"/>
    <w:rsid w:val="00D93A9C"/>
    <w:rsid w:val="00D97AB7"/>
    <w:rsid w:val="00DA2496"/>
    <w:rsid w:val="00DA4AE3"/>
    <w:rsid w:val="00DA5783"/>
    <w:rsid w:val="00DB019D"/>
    <w:rsid w:val="00DB0C02"/>
    <w:rsid w:val="00DB1049"/>
    <w:rsid w:val="00DB5576"/>
    <w:rsid w:val="00DB6129"/>
    <w:rsid w:val="00DC591D"/>
    <w:rsid w:val="00DD2087"/>
    <w:rsid w:val="00DD508E"/>
    <w:rsid w:val="00DE7B9D"/>
    <w:rsid w:val="00DF0BB9"/>
    <w:rsid w:val="00DF124F"/>
    <w:rsid w:val="00E05027"/>
    <w:rsid w:val="00E073C8"/>
    <w:rsid w:val="00E125AC"/>
    <w:rsid w:val="00E129F4"/>
    <w:rsid w:val="00E15381"/>
    <w:rsid w:val="00E17E24"/>
    <w:rsid w:val="00E25D74"/>
    <w:rsid w:val="00E33355"/>
    <w:rsid w:val="00E340AE"/>
    <w:rsid w:val="00E34147"/>
    <w:rsid w:val="00E50F56"/>
    <w:rsid w:val="00E50F9C"/>
    <w:rsid w:val="00E560E6"/>
    <w:rsid w:val="00E56AB8"/>
    <w:rsid w:val="00E62D04"/>
    <w:rsid w:val="00E72BF5"/>
    <w:rsid w:val="00E73C32"/>
    <w:rsid w:val="00E832F8"/>
    <w:rsid w:val="00E92D1E"/>
    <w:rsid w:val="00EA1E61"/>
    <w:rsid w:val="00EA3E65"/>
    <w:rsid w:val="00EB03F4"/>
    <w:rsid w:val="00EB0F97"/>
    <w:rsid w:val="00EC3FBB"/>
    <w:rsid w:val="00EE3DEC"/>
    <w:rsid w:val="00EF6333"/>
    <w:rsid w:val="00EF78A2"/>
    <w:rsid w:val="00F0673D"/>
    <w:rsid w:val="00F115E2"/>
    <w:rsid w:val="00F12494"/>
    <w:rsid w:val="00F16A87"/>
    <w:rsid w:val="00F212E2"/>
    <w:rsid w:val="00F22FD6"/>
    <w:rsid w:val="00F257E1"/>
    <w:rsid w:val="00F40242"/>
    <w:rsid w:val="00F438C6"/>
    <w:rsid w:val="00F44B0C"/>
    <w:rsid w:val="00F45EDB"/>
    <w:rsid w:val="00F51A55"/>
    <w:rsid w:val="00F52D45"/>
    <w:rsid w:val="00F63DE2"/>
    <w:rsid w:val="00F6583D"/>
    <w:rsid w:val="00F6742B"/>
    <w:rsid w:val="00F71E73"/>
    <w:rsid w:val="00F77C36"/>
    <w:rsid w:val="00F90AA5"/>
    <w:rsid w:val="00FB0DC0"/>
    <w:rsid w:val="00FB5A4F"/>
    <w:rsid w:val="00FB7893"/>
    <w:rsid w:val="00FD111C"/>
    <w:rsid w:val="00FD6486"/>
    <w:rsid w:val="00FD79E0"/>
    <w:rsid w:val="00FD7C71"/>
    <w:rsid w:val="00FE0628"/>
    <w:rsid w:val="00FF058E"/>
    <w:rsid w:val="00FF379C"/>
    <w:rsid w:val="00FF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CF"/>
  </w:style>
  <w:style w:type="paragraph" w:styleId="Heading1">
    <w:name w:val="heading 1"/>
    <w:basedOn w:val="Normal"/>
    <w:next w:val="Normal"/>
    <w:qFormat/>
    <w:rsid w:val="00EA1E61"/>
    <w:pPr>
      <w:keepNext/>
      <w:spacing w:before="20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5A5DBF"/>
    <w:pPr>
      <w:keepNext/>
      <w:spacing w:before="1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C1CCF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52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F52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F52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F52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F52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F52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rsid w:val="00BC1CCF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sid w:val="00BC1CCF"/>
    <w:rPr>
      <w:color w:val="0000FF"/>
      <w:u w:val="single"/>
    </w:rPr>
  </w:style>
  <w:style w:type="character" w:styleId="FollowedHyperlink">
    <w:name w:val="FollowedHyperlink"/>
    <w:basedOn w:val="DefaultParagraphFont"/>
    <w:rsid w:val="00BC1CCF"/>
    <w:rPr>
      <w:color w:val="800080"/>
      <w:u w:val="single"/>
    </w:rPr>
  </w:style>
  <w:style w:type="paragraph" w:styleId="BodyText">
    <w:name w:val="Body Text"/>
    <w:basedOn w:val="Normal"/>
    <w:link w:val="BodyTextChar"/>
    <w:rsid w:val="00BC1CCF"/>
    <w:pPr>
      <w:jc w:val="both"/>
    </w:pPr>
    <w:rPr>
      <w:b/>
      <w:color w:val="FF0000"/>
    </w:rPr>
  </w:style>
  <w:style w:type="paragraph" w:styleId="BodyText2">
    <w:name w:val="Body Text 2"/>
    <w:basedOn w:val="Normal"/>
    <w:rsid w:val="00BC1CCF"/>
    <w:pPr>
      <w:jc w:val="both"/>
    </w:pPr>
    <w:rPr>
      <w:iCs/>
    </w:rPr>
  </w:style>
  <w:style w:type="paragraph" w:styleId="HTMLPreformatted">
    <w:name w:val="HTML Preformatted"/>
    <w:basedOn w:val="Normal"/>
    <w:rsid w:val="00BC1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rsid w:val="00BC1CC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rsid w:val="00BC1CCF"/>
    <w:pPr>
      <w:keepLines/>
      <w:tabs>
        <w:tab w:val="center" w:pos="4320"/>
        <w:tab w:val="right" w:pos="8640"/>
      </w:tabs>
    </w:pPr>
  </w:style>
  <w:style w:type="character" w:styleId="PageNumber">
    <w:name w:val="page number"/>
    <w:rsid w:val="00BC1CCF"/>
    <w:rPr>
      <w:b/>
    </w:rPr>
  </w:style>
  <w:style w:type="paragraph" w:styleId="Header">
    <w:name w:val="header"/>
    <w:basedOn w:val="Normal"/>
    <w:rsid w:val="00BC1CC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1CCF"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rsid w:val="00BC1CCF"/>
    <w:pPr>
      <w:jc w:val="center"/>
    </w:pPr>
    <w:rPr>
      <w:b/>
      <w:bCs/>
    </w:rPr>
  </w:style>
  <w:style w:type="paragraph" w:customStyle="1" w:styleId="Acknowlegements">
    <w:name w:val="Acknowlegements"/>
    <w:basedOn w:val="Heading1"/>
    <w:rsid w:val="00BC1CCF"/>
    <w:pPr>
      <w:jc w:val="both"/>
    </w:pPr>
  </w:style>
  <w:style w:type="paragraph" w:styleId="BalloonText">
    <w:name w:val="Balloon Text"/>
    <w:basedOn w:val="Normal"/>
    <w:semiHidden/>
    <w:rsid w:val="00BC1CCF"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rsid w:val="00BC1CCF"/>
    <w:pPr>
      <w:jc w:val="center"/>
    </w:pPr>
  </w:style>
  <w:style w:type="paragraph" w:customStyle="1" w:styleId="FigureCaption">
    <w:name w:val="FigureCaption"/>
    <w:basedOn w:val="Heading1"/>
    <w:rsid w:val="00BC1CCF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rsid w:val="00BC1CCF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  <w:style w:type="character" w:customStyle="1" w:styleId="Heading4Char">
    <w:name w:val="Heading 4 Char"/>
    <w:basedOn w:val="DefaultParagraphFont"/>
    <w:link w:val="Heading4"/>
    <w:semiHidden/>
    <w:rsid w:val="008F52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8F52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8F52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8F52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526A"/>
  </w:style>
  <w:style w:type="paragraph" w:styleId="BlockText">
    <w:name w:val="Block Text"/>
    <w:basedOn w:val="Normal"/>
    <w:rsid w:val="008F526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rsid w:val="008F52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F526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F526A"/>
    <w:pPr>
      <w:ind w:firstLine="360"/>
      <w:jc w:val="left"/>
    </w:pPr>
    <w:rPr>
      <w:b w:val="0"/>
      <w:color w:val="auto"/>
    </w:rPr>
  </w:style>
  <w:style w:type="character" w:customStyle="1" w:styleId="BodyTextChar">
    <w:name w:val="Body Text Char"/>
    <w:basedOn w:val="DefaultParagraphFont"/>
    <w:link w:val="BodyText"/>
    <w:rsid w:val="008F526A"/>
    <w:rPr>
      <w:b/>
      <w:color w:val="FF0000"/>
    </w:rPr>
  </w:style>
  <w:style w:type="character" w:customStyle="1" w:styleId="BodyTextFirstIndentChar">
    <w:name w:val="Body Text First Indent Char"/>
    <w:basedOn w:val="BodyTextChar"/>
    <w:link w:val="BodyTextFirstIndent"/>
    <w:rsid w:val="008F526A"/>
  </w:style>
  <w:style w:type="paragraph" w:styleId="BodyTextIndent">
    <w:name w:val="Body Text Indent"/>
    <w:basedOn w:val="Normal"/>
    <w:link w:val="BodyTextIndentChar"/>
    <w:rsid w:val="008F52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F526A"/>
  </w:style>
  <w:style w:type="paragraph" w:styleId="BodyTextFirstIndent2">
    <w:name w:val="Body Text First Indent 2"/>
    <w:basedOn w:val="BodyTextIndent"/>
    <w:link w:val="BodyTextFirstIndent2Char"/>
    <w:rsid w:val="008F526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F526A"/>
  </w:style>
  <w:style w:type="paragraph" w:styleId="BodyTextIndent2">
    <w:name w:val="Body Text Indent 2"/>
    <w:basedOn w:val="Normal"/>
    <w:link w:val="BodyTextIndent2Char"/>
    <w:rsid w:val="008F526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F526A"/>
  </w:style>
  <w:style w:type="paragraph" w:styleId="BodyTextIndent3">
    <w:name w:val="Body Text Indent 3"/>
    <w:basedOn w:val="Normal"/>
    <w:link w:val="BodyTextIndent3Char"/>
    <w:rsid w:val="008F526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F526A"/>
    <w:rPr>
      <w:sz w:val="16"/>
      <w:szCs w:val="16"/>
    </w:rPr>
  </w:style>
  <w:style w:type="paragraph" w:styleId="Closing">
    <w:name w:val="Closing"/>
    <w:basedOn w:val="Normal"/>
    <w:link w:val="ClosingChar"/>
    <w:rsid w:val="008F526A"/>
    <w:pPr>
      <w:ind w:left="4320"/>
    </w:pPr>
  </w:style>
  <w:style w:type="character" w:customStyle="1" w:styleId="ClosingChar">
    <w:name w:val="Closing Char"/>
    <w:basedOn w:val="DefaultParagraphFont"/>
    <w:link w:val="Closing"/>
    <w:rsid w:val="008F526A"/>
  </w:style>
  <w:style w:type="paragraph" w:styleId="CommentText">
    <w:name w:val="annotation text"/>
    <w:basedOn w:val="Normal"/>
    <w:link w:val="CommentTextChar"/>
    <w:rsid w:val="008F526A"/>
  </w:style>
  <w:style w:type="character" w:customStyle="1" w:styleId="CommentTextChar">
    <w:name w:val="Comment Text Char"/>
    <w:basedOn w:val="DefaultParagraphFont"/>
    <w:link w:val="CommentText"/>
    <w:rsid w:val="008F526A"/>
  </w:style>
  <w:style w:type="paragraph" w:styleId="CommentSubject">
    <w:name w:val="annotation subject"/>
    <w:basedOn w:val="CommentText"/>
    <w:next w:val="CommentText"/>
    <w:link w:val="CommentSubjectChar"/>
    <w:rsid w:val="008F5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526A"/>
    <w:rPr>
      <w:b/>
      <w:bCs/>
    </w:rPr>
  </w:style>
  <w:style w:type="paragraph" w:styleId="Date">
    <w:name w:val="Date"/>
    <w:basedOn w:val="Normal"/>
    <w:next w:val="Normal"/>
    <w:link w:val="DateChar"/>
    <w:rsid w:val="008F526A"/>
  </w:style>
  <w:style w:type="character" w:customStyle="1" w:styleId="DateChar">
    <w:name w:val="Date Char"/>
    <w:basedOn w:val="DefaultParagraphFont"/>
    <w:link w:val="Date"/>
    <w:rsid w:val="008F526A"/>
  </w:style>
  <w:style w:type="paragraph" w:styleId="DocumentMap">
    <w:name w:val="Document Map"/>
    <w:basedOn w:val="Normal"/>
    <w:link w:val="DocumentMapChar"/>
    <w:rsid w:val="008F526A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F526A"/>
    <w:rPr>
      <w:rFonts w:ascii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8F526A"/>
  </w:style>
  <w:style w:type="character" w:customStyle="1" w:styleId="E-mailSignatureChar">
    <w:name w:val="E-mail Signature Char"/>
    <w:basedOn w:val="DefaultParagraphFont"/>
    <w:link w:val="E-mailSignature"/>
    <w:rsid w:val="008F526A"/>
  </w:style>
  <w:style w:type="paragraph" w:styleId="EndnoteText">
    <w:name w:val="endnote text"/>
    <w:basedOn w:val="Normal"/>
    <w:link w:val="EndnoteTextChar"/>
    <w:rsid w:val="008F526A"/>
  </w:style>
  <w:style w:type="character" w:customStyle="1" w:styleId="EndnoteTextChar">
    <w:name w:val="Endnote Text Char"/>
    <w:basedOn w:val="DefaultParagraphFont"/>
    <w:link w:val="EndnoteText"/>
    <w:rsid w:val="008F526A"/>
  </w:style>
  <w:style w:type="paragraph" w:styleId="EnvelopeAddress">
    <w:name w:val="envelope address"/>
    <w:basedOn w:val="Normal"/>
    <w:rsid w:val="008F526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8F526A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rsid w:val="008F526A"/>
  </w:style>
  <w:style w:type="character" w:customStyle="1" w:styleId="FootnoteTextChar">
    <w:name w:val="Footnote Text Char"/>
    <w:basedOn w:val="DefaultParagraphFont"/>
    <w:link w:val="FootnoteText"/>
    <w:rsid w:val="008F526A"/>
  </w:style>
  <w:style w:type="paragraph" w:styleId="HTMLAddress">
    <w:name w:val="HTML Address"/>
    <w:basedOn w:val="Normal"/>
    <w:link w:val="HTMLAddressChar"/>
    <w:rsid w:val="008F526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F526A"/>
    <w:rPr>
      <w:i/>
      <w:iCs/>
    </w:rPr>
  </w:style>
  <w:style w:type="paragraph" w:styleId="Index1">
    <w:name w:val="index 1"/>
    <w:basedOn w:val="Normal"/>
    <w:next w:val="Normal"/>
    <w:autoRedefine/>
    <w:rsid w:val="008F526A"/>
    <w:pPr>
      <w:ind w:left="200" w:hanging="200"/>
    </w:pPr>
  </w:style>
  <w:style w:type="paragraph" w:styleId="Index2">
    <w:name w:val="index 2"/>
    <w:basedOn w:val="Normal"/>
    <w:next w:val="Normal"/>
    <w:autoRedefine/>
    <w:rsid w:val="008F526A"/>
    <w:pPr>
      <w:ind w:left="400" w:hanging="200"/>
    </w:pPr>
  </w:style>
  <w:style w:type="paragraph" w:styleId="Index3">
    <w:name w:val="index 3"/>
    <w:basedOn w:val="Normal"/>
    <w:next w:val="Normal"/>
    <w:autoRedefine/>
    <w:rsid w:val="008F526A"/>
    <w:pPr>
      <w:ind w:left="600" w:hanging="200"/>
    </w:pPr>
  </w:style>
  <w:style w:type="paragraph" w:styleId="Index4">
    <w:name w:val="index 4"/>
    <w:basedOn w:val="Normal"/>
    <w:next w:val="Normal"/>
    <w:autoRedefine/>
    <w:rsid w:val="008F526A"/>
    <w:pPr>
      <w:ind w:left="800" w:hanging="200"/>
    </w:pPr>
  </w:style>
  <w:style w:type="paragraph" w:styleId="Index5">
    <w:name w:val="index 5"/>
    <w:basedOn w:val="Normal"/>
    <w:next w:val="Normal"/>
    <w:autoRedefine/>
    <w:rsid w:val="008F526A"/>
    <w:pPr>
      <w:ind w:left="1000" w:hanging="200"/>
    </w:pPr>
  </w:style>
  <w:style w:type="paragraph" w:styleId="Index6">
    <w:name w:val="index 6"/>
    <w:basedOn w:val="Normal"/>
    <w:next w:val="Normal"/>
    <w:autoRedefine/>
    <w:rsid w:val="008F526A"/>
    <w:pPr>
      <w:ind w:left="1200" w:hanging="200"/>
    </w:pPr>
  </w:style>
  <w:style w:type="paragraph" w:styleId="Index7">
    <w:name w:val="index 7"/>
    <w:basedOn w:val="Normal"/>
    <w:next w:val="Normal"/>
    <w:autoRedefine/>
    <w:rsid w:val="008F526A"/>
    <w:pPr>
      <w:ind w:left="1400" w:hanging="200"/>
    </w:pPr>
  </w:style>
  <w:style w:type="paragraph" w:styleId="Index8">
    <w:name w:val="index 8"/>
    <w:basedOn w:val="Normal"/>
    <w:next w:val="Normal"/>
    <w:autoRedefine/>
    <w:rsid w:val="008F526A"/>
    <w:pPr>
      <w:ind w:left="1600" w:hanging="200"/>
    </w:pPr>
  </w:style>
  <w:style w:type="paragraph" w:styleId="Index9">
    <w:name w:val="index 9"/>
    <w:basedOn w:val="Normal"/>
    <w:next w:val="Normal"/>
    <w:autoRedefine/>
    <w:rsid w:val="008F526A"/>
    <w:pPr>
      <w:ind w:left="1800" w:hanging="200"/>
    </w:pPr>
  </w:style>
  <w:style w:type="paragraph" w:styleId="IndexHeading">
    <w:name w:val="index heading"/>
    <w:basedOn w:val="Normal"/>
    <w:next w:val="Index1"/>
    <w:rsid w:val="008F526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2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26A"/>
    <w:rPr>
      <w:b/>
      <w:bCs/>
      <w:i/>
      <w:iCs/>
      <w:color w:val="4F81BD" w:themeColor="accent1"/>
    </w:rPr>
  </w:style>
  <w:style w:type="paragraph" w:styleId="List">
    <w:name w:val="List"/>
    <w:basedOn w:val="Normal"/>
    <w:rsid w:val="008F526A"/>
    <w:pPr>
      <w:ind w:left="360" w:hanging="360"/>
      <w:contextualSpacing/>
    </w:pPr>
  </w:style>
  <w:style w:type="paragraph" w:styleId="List2">
    <w:name w:val="List 2"/>
    <w:basedOn w:val="Normal"/>
    <w:rsid w:val="008F526A"/>
    <w:pPr>
      <w:ind w:left="720" w:hanging="360"/>
      <w:contextualSpacing/>
    </w:pPr>
  </w:style>
  <w:style w:type="paragraph" w:styleId="List3">
    <w:name w:val="List 3"/>
    <w:basedOn w:val="Normal"/>
    <w:rsid w:val="008F526A"/>
    <w:pPr>
      <w:ind w:left="1080" w:hanging="360"/>
      <w:contextualSpacing/>
    </w:pPr>
  </w:style>
  <w:style w:type="paragraph" w:styleId="List4">
    <w:name w:val="List 4"/>
    <w:basedOn w:val="Normal"/>
    <w:rsid w:val="008F526A"/>
    <w:pPr>
      <w:ind w:left="1440" w:hanging="360"/>
      <w:contextualSpacing/>
    </w:pPr>
  </w:style>
  <w:style w:type="paragraph" w:styleId="List5">
    <w:name w:val="List 5"/>
    <w:basedOn w:val="Normal"/>
    <w:rsid w:val="008F526A"/>
    <w:pPr>
      <w:ind w:left="1800" w:hanging="360"/>
      <w:contextualSpacing/>
    </w:pPr>
  </w:style>
  <w:style w:type="paragraph" w:styleId="ListBullet">
    <w:name w:val="List Bullet"/>
    <w:basedOn w:val="Normal"/>
    <w:rsid w:val="008F526A"/>
    <w:pPr>
      <w:numPr>
        <w:numId w:val="8"/>
      </w:numPr>
      <w:contextualSpacing/>
    </w:pPr>
  </w:style>
  <w:style w:type="paragraph" w:styleId="ListBullet2">
    <w:name w:val="List Bullet 2"/>
    <w:basedOn w:val="Normal"/>
    <w:rsid w:val="008F526A"/>
    <w:pPr>
      <w:numPr>
        <w:numId w:val="9"/>
      </w:numPr>
      <w:contextualSpacing/>
    </w:pPr>
  </w:style>
  <w:style w:type="paragraph" w:styleId="ListBullet3">
    <w:name w:val="List Bullet 3"/>
    <w:basedOn w:val="Normal"/>
    <w:rsid w:val="008F526A"/>
    <w:pPr>
      <w:numPr>
        <w:numId w:val="10"/>
      </w:numPr>
      <w:contextualSpacing/>
    </w:pPr>
  </w:style>
  <w:style w:type="paragraph" w:styleId="ListBullet4">
    <w:name w:val="List Bullet 4"/>
    <w:basedOn w:val="Normal"/>
    <w:rsid w:val="008F526A"/>
    <w:pPr>
      <w:numPr>
        <w:numId w:val="11"/>
      </w:numPr>
      <w:contextualSpacing/>
    </w:pPr>
  </w:style>
  <w:style w:type="paragraph" w:styleId="ListBullet5">
    <w:name w:val="List Bullet 5"/>
    <w:basedOn w:val="Normal"/>
    <w:rsid w:val="008F526A"/>
    <w:pPr>
      <w:numPr>
        <w:numId w:val="12"/>
      </w:numPr>
      <w:contextualSpacing/>
    </w:pPr>
  </w:style>
  <w:style w:type="paragraph" w:styleId="ListContinue">
    <w:name w:val="List Continue"/>
    <w:basedOn w:val="Normal"/>
    <w:rsid w:val="008F526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F526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F526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F526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F526A"/>
    <w:pPr>
      <w:spacing w:after="120"/>
      <w:ind w:left="1800"/>
      <w:contextualSpacing/>
    </w:pPr>
  </w:style>
  <w:style w:type="paragraph" w:styleId="ListNumber">
    <w:name w:val="List Number"/>
    <w:basedOn w:val="Normal"/>
    <w:rsid w:val="008F526A"/>
    <w:pPr>
      <w:numPr>
        <w:numId w:val="13"/>
      </w:numPr>
      <w:contextualSpacing/>
    </w:pPr>
  </w:style>
  <w:style w:type="paragraph" w:styleId="ListNumber2">
    <w:name w:val="List Number 2"/>
    <w:basedOn w:val="Normal"/>
    <w:rsid w:val="008F526A"/>
    <w:pPr>
      <w:numPr>
        <w:numId w:val="14"/>
      </w:numPr>
      <w:contextualSpacing/>
    </w:pPr>
  </w:style>
  <w:style w:type="paragraph" w:styleId="ListNumber3">
    <w:name w:val="List Number 3"/>
    <w:basedOn w:val="Normal"/>
    <w:rsid w:val="008F526A"/>
    <w:pPr>
      <w:numPr>
        <w:numId w:val="15"/>
      </w:numPr>
      <w:contextualSpacing/>
    </w:pPr>
  </w:style>
  <w:style w:type="paragraph" w:styleId="ListNumber4">
    <w:name w:val="List Number 4"/>
    <w:basedOn w:val="Normal"/>
    <w:rsid w:val="008F526A"/>
    <w:pPr>
      <w:numPr>
        <w:numId w:val="16"/>
      </w:numPr>
      <w:contextualSpacing/>
    </w:pPr>
  </w:style>
  <w:style w:type="paragraph" w:styleId="ListNumber5">
    <w:name w:val="List Number 5"/>
    <w:basedOn w:val="Normal"/>
    <w:rsid w:val="008F526A"/>
    <w:pPr>
      <w:numPr>
        <w:numId w:val="17"/>
      </w:numPr>
      <w:contextualSpacing/>
    </w:pPr>
  </w:style>
  <w:style w:type="paragraph" w:styleId="ListParagraph">
    <w:name w:val="List Paragraph"/>
    <w:basedOn w:val="Normal"/>
    <w:uiPriority w:val="34"/>
    <w:qFormat/>
    <w:rsid w:val="008F526A"/>
    <w:pPr>
      <w:ind w:left="720"/>
      <w:contextualSpacing/>
    </w:pPr>
  </w:style>
  <w:style w:type="paragraph" w:styleId="MacroText">
    <w:name w:val="macro"/>
    <w:link w:val="MacroTextChar"/>
    <w:rsid w:val="008F5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8F526A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8F5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F52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8F526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F526A"/>
  </w:style>
  <w:style w:type="character" w:customStyle="1" w:styleId="NoteHeadingChar">
    <w:name w:val="Note Heading Char"/>
    <w:basedOn w:val="DefaultParagraphFont"/>
    <w:link w:val="NoteHeading"/>
    <w:rsid w:val="008F526A"/>
  </w:style>
  <w:style w:type="paragraph" w:styleId="PlainText">
    <w:name w:val="Plain Text"/>
    <w:basedOn w:val="Normal"/>
    <w:link w:val="PlainTextChar"/>
    <w:rsid w:val="008F526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F526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F52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F526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rsid w:val="008F526A"/>
  </w:style>
  <w:style w:type="character" w:customStyle="1" w:styleId="SalutationChar">
    <w:name w:val="Salutation Char"/>
    <w:basedOn w:val="DefaultParagraphFont"/>
    <w:link w:val="Salutation"/>
    <w:rsid w:val="008F526A"/>
  </w:style>
  <w:style w:type="paragraph" w:styleId="Signature">
    <w:name w:val="Signature"/>
    <w:basedOn w:val="Normal"/>
    <w:link w:val="SignatureChar"/>
    <w:rsid w:val="008F526A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F526A"/>
  </w:style>
  <w:style w:type="paragraph" w:styleId="Subtitle">
    <w:name w:val="Subtitle"/>
    <w:basedOn w:val="Normal"/>
    <w:next w:val="Normal"/>
    <w:link w:val="SubtitleChar"/>
    <w:qFormat/>
    <w:rsid w:val="008F52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F52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8F526A"/>
    <w:pPr>
      <w:ind w:left="200" w:hanging="200"/>
    </w:pPr>
  </w:style>
  <w:style w:type="paragraph" w:styleId="TableofFigures">
    <w:name w:val="table of figures"/>
    <w:basedOn w:val="Normal"/>
    <w:next w:val="Normal"/>
    <w:rsid w:val="008F526A"/>
  </w:style>
  <w:style w:type="paragraph" w:styleId="TOAHeading">
    <w:name w:val="toa heading"/>
    <w:basedOn w:val="Normal"/>
    <w:next w:val="Normal"/>
    <w:rsid w:val="008F52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8F526A"/>
    <w:pPr>
      <w:spacing w:after="100"/>
    </w:pPr>
  </w:style>
  <w:style w:type="paragraph" w:styleId="TOC2">
    <w:name w:val="toc 2"/>
    <w:basedOn w:val="Normal"/>
    <w:next w:val="Normal"/>
    <w:autoRedefine/>
    <w:rsid w:val="008F526A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8F526A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8F526A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8F526A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8F526A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8F526A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8F526A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8F526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26A"/>
    <w:pPr>
      <w:keepLines/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CritThnRef">
    <w:name w:val="CritThnRef"/>
    <w:basedOn w:val="Normal"/>
    <w:link w:val="CritThnRefChar"/>
    <w:qFormat/>
    <w:rsid w:val="00580987"/>
    <w:pPr>
      <w:keepLines/>
      <w:spacing w:after="120"/>
      <w:ind w:left="374" w:right="187" w:hanging="187"/>
      <w:jc w:val="both"/>
    </w:pPr>
    <w:rPr>
      <w:rFonts w:ascii="Garamond" w:eastAsiaTheme="minorHAnsi" w:hAnsi="Garamond" w:cstheme="minorBidi"/>
      <w:szCs w:val="22"/>
    </w:rPr>
  </w:style>
  <w:style w:type="character" w:customStyle="1" w:styleId="CritThnRefChar">
    <w:name w:val="CritThnRef Char"/>
    <w:basedOn w:val="DefaultParagraphFont"/>
    <w:link w:val="CritThnRef"/>
    <w:rsid w:val="00580987"/>
    <w:rPr>
      <w:rFonts w:ascii="Garamond" w:eastAsiaTheme="minorHAnsi" w:hAnsi="Garamond" w:cstheme="minorBidi"/>
      <w:szCs w:val="22"/>
    </w:rPr>
  </w:style>
  <w:style w:type="paragraph" w:customStyle="1" w:styleId="CritThnHd">
    <w:name w:val="CritThnHd"/>
    <w:basedOn w:val="Normal"/>
    <w:link w:val="CritThnHdChar"/>
    <w:qFormat/>
    <w:rsid w:val="00B624F2"/>
    <w:pPr>
      <w:keepNext/>
      <w:spacing w:after="120"/>
    </w:pPr>
    <w:rPr>
      <w:rFonts w:ascii="Garamond" w:eastAsiaTheme="minorHAnsi" w:hAnsi="Garamond" w:cstheme="minorBidi"/>
      <w:b/>
      <w:caps/>
      <w:sz w:val="23"/>
      <w:szCs w:val="22"/>
    </w:rPr>
  </w:style>
  <w:style w:type="character" w:customStyle="1" w:styleId="CritThnHdChar">
    <w:name w:val="CritThnHd Char"/>
    <w:basedOn w:val="DefaultParagraphFont"/>
    <w:link w:val="CritThnHd"/>
    <w:rsid w:val="00B624F2"/>
    <w:rPr>
      <w:rFonts w:ascii="Garamond" w:eastAsiaTheme="minorHAnsi" w:hAnsi="Garamond" w:cstheme="minorBidi"/>
      <w:b/>
      <w:caps/>
      <w:sz w:val="23"/>
      <w:szCs w:val="22"/>
    </w:rPr>
  </w:style>
  <w:style w:type="paragraph" w:customStyle="1" w:styleId="CrtThnSubHd">
    <w:name w:val="CrtThnSubHd"/>
    <w:basedOn w:val="CritThnHd"/>
    <w:link w:val="CrtThnSubHdChar"/>
    <w:qFormat/>
    <w:rsid w:val="00B624F2"/>
    <w:rPr>
      <w:caps w:val="0"/>
    </w:rPr>
  </w:style>
  <w:style w:type="character" w:customStyle="1" w:styleId="CrtThnSubHdChar">
    <w:name w:val="CrtThnSubHd Char"/>
    <w:basedOn w:val="CritThnHdChar"/>
    <w:link w:val="CrtThnSubHd"/>
    <w:rsid w:val="00B624F2"/>
  </w:style>
  <w:style w:type="paragraph" w:customStyle="1" w:styleId="Ref-IITSEC">
    <w:name w:val="Ref-IITSEC"/>
    <w:basedOn w:val="Normal"/>
    <w:link w:val="Ref-IITSECChar"/>
    <w:qFormat/>
    <w:rsid w:val="005A5DBF"/>
    <w:pPr>
      <w:spacing w:after="120"/>
      <w:ind w:left="374" w:right="360" w:hanging="187"/>
    </w:pPr>
  </w:style>
  <w:style w:type="character" w:customStyle="1" w:styleId="Ref-IITSECChar">
    <w:name w:val="Ref-IITSEC Char"/>
    <w:basedOn w:val="DefaultParagraphFont"/>
    <w:link w:val="Ref-IITSEC"/>
    <w:rsid w:val="005A5DB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b/>
      <w:color w:val="FF0000"/>
    </w:rPr>
  </w:style>
  <w:style w:type="paragraph" w:styleId="BodyText2">
    <w:name w:val="Body Text 2"/>
    <w:basedOn w:val="Normal"/>
    <w:pPr>
      <w:jc w:val="both"/>
    </w:pPr>
    <w:rPr>
      <w:i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</w:pPr>
  </w:style>
  <w:style w:type="character" w:styleId="PageNumber">
    <w:name w:val="page number"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pPr>
      <w:jc w:val="center"/>
    </w:pPr>
    <w:rPr>
      <w:b/>
      <w:bCs/>
    </w:rPr>
  </w:style>
  <w:style w:type="paragraph" w:customStyle="1" w:styleId="Acknowlegements">
    <w:name w:val="Acknowlegements"/>
    <w:basedOn w:val="Heading1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pPr>
      <w:jc w:val="center"/>
    </w:pPr>
  </w:style>
  <w:style w:type="paragraph" w:customStyle="1" w:styleId="FigureCaption">
    <w:name w:val="FigureCaption"/>
    <w:basedOn w:val="Heading1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yh\Desktop\2004PaperTemplate_0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E50F16932FA4DA740AD241DCC42DC" ma:contentTypeVersion="1" ma:contentTypeDescription="Create a new document." ma:contentTypeScope="" ma:versionID="cf3becb063dad1cc8b49e034e445ab8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2715E-65B0-4C61-A9C4-65AE47A9D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BAC7A0-1721-485F-B6F2-831AC5FC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D151F05-523F-4EF2-B5C4-63F392140B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50AA29E-7AEF-4C1F-8A0F-35AB8A91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2004PaperTemplate_000.dot</Template>
  <TotalTime>1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I/ITSEC Author's Paper Template</vt:lpstr>
    </vt:vector>
  </TitlesOfParts>
  <Company>Soar Technology, Inc.</Company>
  <LinksUpToDate>false</LinksUpToDate>
  <CharactersWithSpaces>4831</CharactersWithSpaces>
  <SharedDoc>false</SharedDoc>
  <HLinks>
    <vt:vector size="12" baseType="variant">
      <vt:variant>
        <vt:i4>327717</vt:i4>
      </vt:variant>
      <vt:variant>
        <vt:i4>6</vt:i4>
      </vt:variant>
      <vt:variant>
        <vt:i4>0</vt:i4>
      </vt:variant>
      <vt:variant>
        <vt:i4>5</vt:i4>
      </vt:variant>
      <vt:variant>
        <vt:lpwstr>http://owl.english.purdue.edu/handouts/research/r_apa.html</vt:lpwstr>
      </vt:variant>
      <vt:variant>
        <vt:lpwstr>Examples</vt:lpwstr>
      </vt:variant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http://www.iitsec.org/documents/AuthorKit.zip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I/ITSEC Author's Paper Template</dc:title>
  <dc:creator>amyh</dc:creator>
  <cp:lastModifiedBy>DMD</cp:lastModifiedBy>
  <cp:revision>3</cp:revision>
  <cp:lastPrinted>2018-02-04T23:07:00Z</cp:lastPrinted>
  <dcterms:created xsi:type="dcterms:W3CDTF">2018-02-04T23:21:00Z</dcterms:created>
  <dcterms:modified xsi:type="dcterms:W3CDTF">2018-02-04T23:21:00Z</dcterms:modified>
</cp:coreProperties>
</file>