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7822A2" w:rsidP="007500A3">
      <w:pPr>
        <w:jc w:val="center"/>
        <w:rPr>
          <w:b/>
          <w:sz w:val="28"/>
        </w:rPr>
      </w:pPr>
      <w:r>
        <w:rPr>
          <w:b/>
          <w:sz w:val="28"/>
        </w:rPr>
        <w:t>Reduction of Language Model Data Bases</w:t>
      </w:r>
      <w:r w:rsidR="007500A3" w:rsidRPr="00526F7B">
        <w:rPr>
          <w:b/>
          <w:sz w:val="28"/>
        </w:rPr>
        <w:t>:</w:t>
      </w:r>
      <w:r w:rsidR="00EA3E65" w:rsidRPr="00526F7B">
        <w:rPr>
          <w:b/>
          <w:sz w:val="28"/>
        </w:rPr>
        <w:t xml:space="preserve"> </w:t>
      </w:r>
      <w:r w:rsidR="00E62D04" w:rsidRPr="00526F7B">
        <w:rPr>
          <w:b/>
          <w:sz w:val="28"/>
        </w:rPr>
        <w:br/>
      </w:r>
      <w:r>
        <w:rPr>
          <w:b/>
          <w:sz w:val="28"/>
        </w:rPr>
        <w:t xml:space="preserve">Overcoming Chabot Implementation Obstacles </w:t>
      </w:r>
    </w:p>
    <w:p w:rsidR="007E2964" w:rsidRPr="00526F7B" w:rsidRDefault="007E2964" w:rsidP="00EA3E65">
      <w:pPr>
        <w:pStyle w:val="Heading1"/>
      </w:pPr>
    </w:p>
    <w:p w:rsidR="007E2964" w:rsidRPr="00526F7B" w:rsidRDefault="007E2964" w:rsidP="00EA3E65">
      <w:pPr>
        <w:pStyle w:val="Heading1"/>
      </w:pPr>
    </w:p>
    <w:tbl>
      <w:tblPr>
        <w:tblW w:w="6516" w:type="dxa"/>
        <w:jc w:val="center"/>
        <w:tblLook w:val="0000"/>
      </w:tblPr>
      <w:tblGrid>
        <w:gridCol w:w="3258"/>
        <w:gridCol w:w="3258"/>
      </w:tblGrid>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Nicholas J. Kaimakis</w:t>
            </w:r>
          </w:p>
        </w:tc>
        <w:tc>
          <w:tcPr>
            <w:tcW w:w="3258" w:type="dxa"/>
          </w:tcPr>
          <w:p w:rsidR="00A96B5A" w:rsidRPr="00F05952" w:rsidRDefault="00A96B5A" w:rsidP="00AA1F99">
            <w:pPr>
              <w:jc w:val="center"/>
              <w:rPr>
                <w:b/>
              </w:rPr>
            </w:pPr>
            <w:r w:rsidRPr="00F05952">
              <w:rPr>
                <w:b/>
              </w:rPr>
              <w:t>Dan M. Davis</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ICT/Univ. of Southern California</w:t>
            </w:r>
          </w:p>
        </w:tc>
        <w:tc>
          <w:tcPr>
            <w:tcW w:w="3258" w:type="dxa"/>
          </w:tcPr>
          <w:p w:rsidR="00A96B5A" w:rsidRPr="00F05952" w:rsidRDefault="00A96B5A" w:rsidP="00AA1F99">
            <w:pPr>
              <w:jc w:val="center"/>
              <w:rPr>
                <w:b/>
              </w:rPr>
            </w:pPr>
            <w:r w:rsidRPr="00F05952">
              <w:rPr>
                <w:b/>
              </w:rPr>
              <w:t>HPC-Education/USC</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Los Angeles, California</w:t>
            </w:r>
          </w:p>
        </w:tc>
        <w:tc>
          <w:tcPr>
            <w:tcW w:w="3258" w:type="dxa"/>
          </w:tcPr>
          <w:p w:rsidR="00A96B5A" w:rsidRPr="00F05952" w:rsidRDefault="00A96B5A" w:rsidP="00AA1F99">
            <w:pPr>
              <w:jc w:val="center"/>
              <w:rPr>
                <w:b/>
              </w:rPr>
            </w:pPr>
            <w:r w:rsidRPr="00F05952">
              <w:rPr>
                <w:b/>
              </w:rPr>
              <w:t>Long Beach, California</w:t>
            </w:r>
          </w:p>
        </w:tc>
      </w:tr>
      <w:tr w:rsidR="00A96B5A" w:rsidRPr="00F05952" w:rsidTr="00A96B5A">
        <w:trPr>
          <w:trHeight w:hRule="exact" w:val="273"/>
          <w:jc w:val="center"/>
        </w:trPr>
        <w:tc>
          <w:tcPr>
            <w:tcW w:w="3258" w:type="dxa"/>
          </w:tcPr>
          <w:p w:rsidR="00A96B5A" w:rsidRPr="00F05952" w:rsidRDefault="00A96B5A" w:rsidP="00D11DC4">
            <w:pPr>
              <w:jc w:val="center"/>
              <w:rPr>
                <w:b/>
              </w:rPr>
            </w:pPr>
            <w:r w:rsidRPr="00F05952">
              <w:rPr>
                <w:b/>
              </w:rPr>
              <w:t>kaimakis@usc.edu</w:t>
            </w:r>
          </w:p>
        </w:tc>
        <w:tc>
          <w:tcPr>
            <w:tcW w:w="3258" w:type="dxa"/>
          </w:tcPr>
          <w:p w:rsidR="00A96B5A" w:rsidRPr="00F05952" w:rsidRDefault="00A96B5A" w:rsidP="00AA1F99">
            <w:pPr>
              <w:jc w:val="center"/>
              <w:rPr>
                <w:b/>
              </w:rPr>
            </w:pPr>
            <w:r w:rsidRPr="00F05952">
              <w:rPr>
                <w:b/>
              </w:rPr>
              <w:t>dmdavis@acm.org</w:t>
            </w:r>
          </w:p>
        </w:tc>
      </w:tr>
    </w:tbl>
    <w:p w:rsidR="00DF124F" w:rsidRDefault="00DF124F" w:rsidP="00EA3E65">
      <w:pPr>
        <w:pStyle w:val="Heading1"/>
      </w:pPr>
    </w:p>
    <w:p w:rsidR="00EA3E65" w:rsidRDefault="00EA3E65" w:rsidP="00B44E32">
      <w:pPr>
        <w:pStyle w:val="Heading1"/>
      </w:pPr>
      <w:r w:rsidRPr="00526F7B">
        <w:t>ABSTRACT</w:t>
      </w:r>
    </w:p>
    <w:p w:rsidR="00A96B5A" w:rsidRPr="00A96B5A" w:rsidRDefault="00A96B5A" w:rsidP="00A96B5A"/>
    <w:p w:rsidR="00414D08" w:rsidRDefault="00432753" w:rsidP="00A96B5A">
      <w:pPr>
        <w:pStyle w:val="Heading1"/>
        <w:jc w:val="both"/>
        <w:rPr>
          <w:b w:val="0"/>
          <w:iCs/>
        </w:rPr>
      </w:pPr>
      <w:r>
        <w:rPr>
          <w:b w:val="0"/>
          <w:iCs/>
        </w:rPr>
        <w:t xml:space="preserve">This paper addresses optimization of language model data bases for use in Chatbots. </w:t>
      </w:r>
      <w:r w:rsidR="00F16A87">
        <w:rPr>
          <w:b w:val="0"/>
          <w:iCs/>
        </w:rPr>
        <w:t>The manifest utility and resul</w:t>
      </w:r>
      <w:r w:rsidR="00F16A87">
        <w:rPr>
          <w:b w:val="0"/>
          <w:iCs/>
        </w:rPr>
        <w:t>t</w:t>
      </w:r>
      <w:r w:rsidR="00F16A87">
        <w:rPr>
          <w:b w:val="0"/>
          <w:iCs/>
        </w:rPr>
        <w:t xml:space="preserve">ant proliferation of Chatbots </w:t>
      </w:r>
      <w:r w:rsidR="00BA3A6D">
        <w:rPr>
          <w:b w:val="0"/>
          <w:iCs/>
        </w:rPr>
        <w:t>is based on their</w:t>
      </w:r>
      <w:r w:rsidR="00F16A87">
        <w:rPr>
          <w:b w:val="0"/>
          <w:iCs/>
        </w:rPr>
        <w:t xml:space="preserve"> users</w:t>
      </w:r>
      <w:r w:rsidR="00BA3A6D">
        <w:rPr>
          <w:b w:val="0"/>
          <w:iCs/>
        </w:rPr>
        <w:t>’ ability</w:t>
      </w:r>
      <w:r w:rsidR="00F16A87">
        <w:rPr>
          <w:b w:val="0"/>
          <w:iCs/>
        </w:rPr>
        <w:t xml:space="preserve"> to </w:t>
      </w:r>
      <w:r>
        <w:rPr>
          <w:b w:val="0"/>
          <w:iCs/>
        </w:rPr>
        <w:t xml:space="preserve">conversationally </w:t>
      </w:r>
      <w:r w:rsidR="00F16A87">
        <w:rPr>
          <w:b w:val="0"/>
          <w:iCs/>
        </w:rPr>
        <w:t xml:space="preserve">interface with computational </w:t>
      </w:r>
      <w:r>
        <w:rPr>
          <w:b w:val="0"/>
          <w:iCs/>
        </w:rPr>
        <w:t>assets</w:t>
      </w:r>
      <w:r w:rsidR="00BA3A6D">
        <w:rPr>
          <w:b w:val="0"/>
          <w:iCs/>
        </w:rPr>
        <w:t>. However, t</w:t>
      </w:r>
      <w:r w:rsidR="00F16A87">
        <w:rPr>
          <w:b w:val="0"/>
          <w:iCs/>
        </w:rPr>
        <w:t xml:space="preserve">here is </w:t>
      </w:r>
      <w:r w:rsidR="00BA3A6D">
        <w:rPr>
          <w:b w:val="0"/>
          <w:iCs/>
        </w:rPr>
        <w:t xml:space="preserve">a concomitant </w:t>
      </w:r>
      <w:r w:rsidR="00F16A87">
        <w:rPr>
          <w:b w:val="0"/>
          <w:iCs/>
        </w:rPr>
        <w:t>pressure to reduce the size and increase the speed of client side devices</w:t>
      </w:r>
      <w:r>
        <w:rPr>
          <w:b w:val="0"/>
          <w:iCs/>
        </w:rPr>
        <w:t>. The cu</w:t>
      </w:r>
      <w:r>
        <w:rPr>
          <w:b w:val="0"/>
          <w:iCs/>
        </w:rPr>
        <w:t>r</w:t>
      </w:r>
      <w:r>
        <w:rPr>
          <w:b w:val="0"/>
          <w:iCs/>
        </w:rPr>
        <w:t xml:space="preserve">rently widespread and rapidly growing acceptance of </w:t>
      </w:r>
      <w:r w:rsidR="00BA3A6D">
        <w:rPr>
          <w:b w:val="0"/>
          <w:iCs/>
        </w:rPr>
        <w:t>Chatbot</w:t>
      </w:r>
      <w:r>
        <w:rPr>
          <w:b w:val="0"/>
          <w:iCs/>
        </w:rPr>
        <w:t xml:space="preserve"> approaches and the possibility of their implemen</w:t>
      </w:r>
      <w:r w:rsidR="00C55E20">
        <w:rPr>
          <w:b w:val="0"/>
          <w:iCs/>
        </w:rPr>
        <w:t>tation in DoD applications make</w:t>
      </w:r>
      <w:r>
        <w:rPr>
          <w:b w:val="0"/>
          <w:iCs/>
        </w:rPr>
        <w:t xml:space="preserve"> this area vital to many</w:t>
      </w:r>
      <w:r w:rsidR="00C55E20">
        <w:rPr>
          <w:b w:val="0"/>
          <w:iCs/>
        </w:rPr>
        <w:t xml:space="preserve"> who are engaged in Defense work</w:t>
      </w:r>
      <w:r>
        <w:rPr>
          <w:b w:val="0"/>
          <w:iCs/>
        </w:rPr>
        <w:t xml:space="preserve">. </w:t>
      </w:r>
      <w:r w:rsidR="00A96B5A" w:rsidRPr="00A96B5A">
        <w:rPr>
          <w:b w:val="0"/>
          <w:iCs/>
        </w:rPr>
        <w:t>Not only is natural language pr</w:t>
      </w:r>
      <w:r w:rsidR="00A96B5A" w:rsidRPr="00A96B5A">
        <w:rPr>
          <w:b w:val="0"/>
          <w:iCs/>
        </w:rPr>
        <w:t>o</w:t>
      </w:r>
      <w:r w:rsidR="00A96B5A" w:rsidRPr="00A96B5A">
        <w:rPr>
          <w:b w:val="0"/>
          <w:iCs/>
        </w:rPr>
        <w:t>cessing a computationally expensive task, but storing language data takes up a sizeable amount of storage space</w:t>
      </w:r>
      <w:r>
        <w:rPr>
          <w:b w:val="0"/>
          <w:iCs/>
        </w:rPr>
        <w:t xml:space="preserve"> and data base sizes do have an effect on search and retrieval times</w:t>
      </w:r>
      <w:r w:rsidR="00A96B5A" w:rsidRPr="00A96B5A">
        <w:rPr>
          <w:b w:val="0"/>
          <w:iCs/>
        </w:rPr>
        <w:t xml:space="preserve">. A </w:t>
      </w:r>
      <w:r w:rsidR="007822A2" w:rsidRPr="00A96B5A">
        <w:rPr>
          <w:b w:val="0"/>
          <w:iCs/>
        </w:rPr>
        <w:t>Cha</w:t>
      </w:r>
      <w:r w:rsidR="000F62D1">
        <w:rPr>
          <w:b w:val="0"/>
          <w:iCs/>
        </w:rPr>
        <w:t>t</w:t>
      </w:r>
      <w:r w:rsidR="007822A2" w:rsidRPr="00A96B5A">
        <w:rPr>
          <w:b w:val="0"/>
          <w:iCs/>
        </w:rPr>
        <w:t>bot</w:t>
      </w:r>
      <w:r w:rsidR="00A96B5A" w:rsidRPr="00A96B5A">
        <w:rPr>
          <w:b w:val="0"/>
          <w:iCs/>
        </w:rPr>
        <w:t xml:space="preserve"> must be able to understand and r</w:t>
      </w:r>
      <w:r w:rsidR="00A96B5A" w:rsidRPr="00A96B5A">
        <w:rPr>
          <w:b w:val="0"/>
          <w:iCs/>
        </w:rPr>
        <w:t>e</w:t>
      </w:r>
      <w:r w:rsidR="00A96B5A" w:rsidRPr="00A96B5A">
        <w:rPr>
          <w:b w:val="0"/>
          <w:iCs/>
        </w:rPr>
        <w:t>spond to a variety of unique user input</w:t>
      </w:r>
      <w:r>
        <w:rPr>
          <w:b w:val="0"/>
          <w:iCs/>
        </w:rPr>
        <w:t>s and do so within the limits of conversationally tolerable latencies</w:t>
      </w:r>
      <w:r w:rsidR="00A96B5A" w:rsidRPr="00A96B5A">
        <w:rPr>
          <w:b w:val="0"/>
          <w:iCs/>
        </w:rPr>
        <w:t>. The diff</w:t>
      </w:r>
      <w:r w:rsidR="00A96B5A" w:rsidRPr="00A96B5A">
        <w:rPr>
          <w:b w:val="0"/>
          <w:iCs/>
        </w:rPr>
        <w:t>i</w:t>
      </w:r>
      <w:r w:rsidR="00A96B5A" w:rsidRPr="00A96B5A">
        <w:rPr>
          <w:b w:val="0"/>
          <w:iCs/>
        </w:rPr>
        <w:t xml:space="preserve">culty comes in trying to balance an effective chat agent while optimizing storage for peak performance. This paper discusses various methods of reducing language models, </w:t>
      </w:r>
      <w:r w:rsidR="00BA3A6D">
        <w:rPr>
          <w:b w:val="0"/>
          <w:iCs/>
        </w:rPr>
        <w:t>focusing on</w:t>
      </w:r>
      <w:r w:rsidR="00BA3A6D" w:rsidRPr="00A96B5A">
        <w:rPr>
          <w:b w:val="0"/>
          <w:iCs/>
        </w:rPr>
        <w:t xml:space="preserve"> </w:t>
      </w:r>
      <w:r w:rsidR="00A96B5A" w:rsidRPr="00A96B5A">
        <w:rPr>
          <w:b w:val="0"/>
          <w:iCs/>
        </w:rPr>
        <w:t>the Google</w:t>
      </w:r>
      <w:r w:rsidR="007822A2">
        <w:rPr>
          <w:b w:val="0"/>
          <w:iCs/>
        </w:rPr>
        <w:t xml:space="preserve"> </w:t>
      </w:r>
      <w:r w:rsidR="00A96B5A" w:rsidRPr="00A96B5A">
        <w:rPr>
          <w:b w:val="0"/>
          <w:iCs/>
        </w:rPr>
        <w:t xml:space="preserve">News </w:t>
      </w:r>
      <w:r w:rsidR="007822A2">
        <w:rPr>
          <w:b w:val="0"/>
          <w:iCs/>
        </w:rPr>
        <w:t>W</w:t>
      </w:r>
      <w:r w:rsidR="00A96B5A" w:rsidRPr="00A96B5A">
        <w:rPr>
          <w:b w:val="0"/>
          <w:iCs/>
        </w:rPr>
        <w:t>ord2vec model</w:t>
      </w:r>
      <w:r w:rsidR="00C55E20">
        <w:rPr>
          <w:b w:val="0"/>
          <w:iCs/>
        </w:rPr>
        <w:t>. V</w:t>
      </w:r>
      <w:r w:rsidR="00A96B5A" w:rsidRPr="00A96B5A">
        <w:rPr>
          <w:b w:val="0"/>
          <w:iCs/>
        </w:rPr>
        <w:t xml:space="preserve">arious methods </w:t>
      </w:r>
      <w:r w:rsidR="00C55E20">
        <w:rPr>
          <w:b w:val="0"/>
          <w:iCs/>
        </w:rPr>
        <w:t xml:space="preserve">were implemented in attempts </w:t>
      </w:r>
      <w:r w:rsidR="00A96B5A" w:rsidRPr="00A96B5A">
        <w:rPr>
          <w:b w:val="0"/>
          <w:iCs/>
        </w:rPr>
        <w:t>to allow domain-specific analyzation and communication without the sto</w:t>
      </w:r>
      <w:r w:rsidR="00A96B5A" w:rsidRPr="00A96B5A">
        <w:rPr>
          <w:b w:val="0"/>
          <w:iCs/>
        </w:rPr>
        <w:t>r</w:t>
      </w:r>
      <w:r w:rsidR="00A96B5A" w:rsidRPr="00A96B5A">
        <w:rPr>
          <w:b w:val="0"/>
          <w:iCs/>
        </w:rPr>
        <w:t xml:space="preserve">age overhead of </w:t>
      </w:r>
      <w:r>
        <w:rPr>
          <w:b w:val="0"/>
          <w:iCs/>
        </w:rPr>
        <w:t xml:space="preserve">the significantly larger </w:t>
      </w:r>
      <w:r w:rsidR="00A96B5A" w:rsidRPr="00A96B5A">
        <w:rPr>
          <w:b w:val="0"/>
          <w:iCs/>
        </w:rPr>
        <w:t xml:space="preserve">comprehensive models. We will </w:t>
      </w:r>
      <w:r>
        <w:rPr>
          <w:b w:val="0"/>
          <w:iCs/>
        </w:rPr>
        <w:t>document and analyze</w:t>
      </w:r>
      <w:r w:rsidR="00A96B5A" w:rsidRPr="00A96B5A">
        <w:rPr>
          <w:b w:val="0"/>
          <w:iCs/>
        </w:rPr>
        <w:t xml:space="preserve"> the history of i</w:t>
      </w:r>
      <w:r w:rsidR="00A96B5A" w:rsidRPr="00A96B5A">
        <w:rPr>
          <w:b w:val="0"/>
          <w:iCs/>
        </w:rPr>
        <w:t>m</w:t>
      </w:r>
      <w:r w:rsidR="00A96B5A" w:rsidRPr="00A96B5A">
        <w:rPr>
          <w:b w:val="0"/>
          <w:iCs/>
        </w:rPr>
        <w:t>prove</w:t>
      </w:r>
      <w:r w:rsidR="00C55E20">
        <w:rPr>
          <w:b w:val="0"/>
          <w:iCs/>
        </w:rPr>
        <w:t xml:space="preserve">ments </w:t>
      </w:r>
      <w:r>
        <w:rPr>
          <w:b w:val="0"/>
          <w:iCs/>
        </w:rPr>
        <w:t>in similar ef</w:t>
      </w:r>
      <w:r w:rsidR="00C55E20">
        <w:rPr>
          <w:b w:val="0"/>
          <w:iCs/>
        </w:rPr>
        <w:t>forts</w:t>
      </w:r>
      <w:r w:rsidR="00A96B5A" w:rsidRPr="00A96B5A">
        <w:rPr>
          <w:b w:val="0"/>
          <w:iCs/>
        </w:rPr>
        <w:t xml:space="preserve">, </w:t>
      </w:r>
      <w:r w:rsidR="00BF6BE6">
        <w:rPr>
          <w:b w:val="0"/>
          <w:iCs/>
        </w:rPr>
        <w:t xml:space="preserve">set forth potential </w:t>
      </w:r>
      <w:r w:rsidR="00BA3A6D">
        <w:rPr>
          <w:b w:val="0"/>
          <w:iCs/>
        </w:rPr>
        <w:t>approaches</w:t>
      </w:r>
      <w:r w:rsidR="00C55E20">
        <w:rPr>
          <w:b w:val="0"/>
          <w:iCs/>
        </w:rPr>
        <w:t>,</w:t>
      </w:r>
      <w:r w:rsidR="00BF6BE6">
        <w:rPr>
          <w:b w:val="0"/>
          <w:iCs/>
        </w:rPr>
        <w:t xml:space="preserve"> </w:t>
      </w:r>
      <w:r w:rsidR="00A96B5A" w:rsidRPr="00A96B5A">
        <w:rPr>
          <w:b w:val="0"/>
          <w:iCs/>
        </w:rPr>
        <w:t>discuss our solutions</w:t>
      </w:r>
      <w:r w:rsidR="007247E1">
        <w:rPr>
          <w:b w:val="0"/>
          <w:iCs/>
        </w:rPr>
        <w:t xml:space="preserve"> within our environment</w:t>
      </w:r>
      <w:r w:rsidR="00A96B5A" w:rsidRPr="00A96B5A">
        <w:rPr>
          <w:b w:val="0"/>
          <w:iCs/>
        </w:rPr>
        <w:t xml:space="preserve">, </w:t>
      </w:r>
      <w:r w:rsidR="00BF6BE6">
        <w:rPr>
          <w:b w:val="0"/>
          <w:iCs/>
        </w:rPr>
        <w:t xml:space="preserve">quantify impacts of the implementation of the selected </w:t>
      </w:r>
      <w:r w:rsidR="007247E1">
        <w:rPr>
          <w:b w:val="0"/>
          <w:iCs/>
        </w:rPr>
        <w:t>approaches</w:t>
      </w:r>
      <w:r w:rsidR="00BF6BE6">
        <w:rPr>
          <w:b w:val="0"/>
          <w:iCs/>
        </w:rPr>
        <w:t xml:space="preserve">, </w:t>
      </w:r>
      <w:r w:rsidR="00A96B5A" w:rsidRPr="00A96B5A">
        <w:rPr>
          <w:b w:val="0"/>
          <w:iCs/>
        </w:rPr>
        <w:t>outline future applications, and suggest topics for further research on the subject.</w:t>
      </w:r>
      <w:r w:rsidR="00BF6BE6">
        <w:rPr>
          <w:b w:val="0"/>
          <w:iCs/>
        </w:rPr>
        <w:t xml:space="preserve"> The paper closes by offe</w:t>
      </w:r>
      <w:r w:rsidR="00BF6BE6">
        <w:rPr>
          <w:b w:val="0"/>
          <w:iCs/>
        </w:rPr>
        <w:t>r</w:t>
      </w:r>
      <w:r w:rsidR="00BF6BE6">
        <w:rPr>
          <w:b w:val="0"/>
          <w:iCs/>
        </w:rPr>
        <w:t>ing the ways in which others can adopt this approach to their own efforts.</w:t>
      </w:r>
    </w:p>
    <w:p w:rsidR="00A96B5A" w:rsidRDefault="00A96B5A" w:rsidP="00A96B5A"/>
    <w:p w:rsidR="000F62D1" w:rsidRPr="00A96B5A" w:rsidRDefault="000F62D1" w:rsidP="00A96B5A"/>
    <w:p w:rsidR="00EA3E65" w:rsidRPr="00526F7B" w:rsidRDefault="00EA3E65" w:rsidP="00EA3E65">
      <w:pPr>
        <w:pStyle w:val="Heading1"/>
      </w:pPr>
      <w:r w:rsidRPr="00526F7B">
        <w:t>ABOUT THE AUTHORS</w:t>
      </w:r>
    </w:p>
    <w:p w:rsidR="00A96B5A" w:rsidRPr="00B44E32" w:rsidRDefault="00A96B5A" w:rsidP="00A96B5A">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w:t>
      </w:r>
      <w:r w:rsidRPr="00526F7B">
        <w:rPr>
          <w:bCs/>
        </w:rPr>
        <w:t>a</w:t>
      </w:r>
      <w:r w:rsidRPr="00526F7B">
        <w:rPr>
          <w:bCs/>
        </w:rPr>
        <w:t>bility to interact with remote users via the internet. He has demonstrable success designing efficient project stru</w:t>
      </w:r>
      <w:r w:rsidRPr="00526F7B">
        <w:rPr>
          <w:bCs/>
        </w:rPr>
        <w:t>c</w:t>
      </w:r>
      <w:r w:rsidRPr="00526F7B">
        <w:rPr>
          <w:bCs/>
        </w:rPr>
        <w:t>tures, teaching programming, and managing multi-faceted teams. His current project is funded by the Navy and is designed to help improve knowledge of STEM fields across varied demographics with the development of an inte</w:t>
      </w:r>
      <w:r w:rsidRPr="00526F7B">
        <w:rPr>
          <w:bCs/>
        </w:rPr>
        <w:t>r</w:t>
      </w:r>
      <w:r w:rsidRPr="00526F7B">
        <w:rPr>
          <w:bCs/>
        </w:rPr>
        <w:t>active interface that makes STEM information more accessible on-line. He is an undergraduate student studying Computer Science</w:t>
      </w:r>
      <w:r>
        <w:rPr>
          <w:bCs/>
        </w:rPr>
        <w:t xml:space="preserve"> (CS)</w:t>
      </w:r>
      <w:r w:rsidRPr="00526F7B">
        <w:rPr>
          <w:bCs/>
        </w:rPr>
        <w:t xml:space="preserve"> within the Viterbi School of Engineering at the University of Southern California.</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DoD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As the Assistant Director of the Center for Advanced Computing Research at Caltech, he managed Synthetic Forces Express, brin</w:t>
      </w:r>
      <w:r w:rsidRPr="00526F7B">
        <w:rPr>
          <w:bCs/>
        </w:rPr>
        <w:t>g</w:t>
      </w:r>
      <w:r w:rsidRPr="00526F7B">
        <w:rPr>
          <w:bCs/>
        </w:rPr>
        <w:t>ing HPC to DoD simulations. Prior experience includes serving as a Director at the Maui High Performance Comp</w:t>
      </w:r>
      <w:r w:rsidRPr="00526F7B">
        <w:rPr>
          <w:bCs/>
        </w:rPr>
        <w:t>u</w:t>
      </w:r>
      <w:r w:rsidRPr="00526F7B">
        <w:rPr>
          <w:bCs/>
        </w:rPr>
        <w:t xml:space="preserve">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He saw duty in Vietnam as a USMC Cryptologist and retired as a Commander, Cryptologic Specialty, U.S.N.R. He received B.A. and J.D. degrees from the University of Colorado in Boulder.</w:t>
      </w:r>
    </w:p>
    <w:p w:rsidR="00A96B5A" w:rsidRPr="00B44E32" w:rsidRDefault="00A96B5A">
      <w:pPr>
        <w:spacing w:before="120"/>
        <w:jc w:val="both"/>
        <w:rPr>
          <w:bCs/>
        </w:rPr>
      </w:pPr>
    </w:p>
    <w:sectPr w:rsidR="00A96B5A" w:rsidRPr="00B44E32" w:rsidSect="00580987">
      <w:headerReference w:type="default" r:id="rId12"/>
      <w:footerReference w:type="default" r:id="rId13"/>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46C7" w:rsidRDefault="001546C7">
      <w:r>
        <w:separator/>
      </w:r>
    </w:p>
  </w:endnote>
  <w:endnote w:type="continuationSeparator" w:id="0">
    <w:p w:rsidR="001546C7" w:rsidRDefault="001546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w:t>
    </w:r>
    <w:r w:rsidR="00A96B5A">
      <w:rPr>
        <w:i/>
        <w:sz w:val="18"/>
        <w:szCs w:val="18"/>
      </w:rPr>
      <w:t>8</w:t>
    </w:r>
    <w:r w:rsidR="000A1DE4">
      <w:rPr>
        <w:i/>
        <w:sz w:val="18"/>
        <w:szCs w:val="18"/>
      </w:rPr>
      <w:t xml:space="preserve"> Paper No. 1</w:t>
    </w:r>
    <w:r w:rsidR="00A96B5A">
      <w:rPr>
        <w:i/>
        <w:sz w:val="18"/>
        <w:szCs w:val="18"/>
      </w:rPr>
      <w:t>8xxx</w:t>
    </w:r>
    <w:r w:rsidR="000A1DE4">
      <w:rPr>
        <w:i/>
        <w:sz w:val="18"/>
        <w:szCs w:val="18"/>
      </w:rPr>
      <w:t xml:space="preserve"> </w:t>
    </w:r>
    <w:r w:rsidR="000A1DE4">
      <w:rPr>
        <w:i/>
        <w:snapToGrid w:val="0"/>
        <w:sz w:val="18"/>
        <w:szCs w:val="18"/>
      </w:rPr>
      <w:t xml:space="preserve">Page </w:t>
    </w:r>
    <w:r w:rsidR="00E6741F">
      <w:rPr>
        <w:i/>
        <w:snapToGrid w:val="0"/>
        <w:sz w:val="18"/>
        <w:szCs w:val="18"/>
      </w:rPr>
      <w:fldChar w:fldCharType="begin"/>
    </w:r>
    <w:r w:rsidR="000A1DE4">
      <w:rPr>
        <w:i/>
        <w:snapToGrid w:val="0"/>
        <w:sz w:val="18"/>
        <w:szCs w:val="18"/>
      </w:rPr>
      <w:instrText xml:space="preserve"> PAGE </w:instrText>
    </w:r>
    <w:r w:rsidR="00E6741F">
      <w:rPr>
        <w:i/>
        <w:snapToGrid w:val="0"/>
        <w:sz w:val="18"/>
        <w:szCs w:val="18"/>
      </w:rPr>
      <w:fldChar w:fldCharType="separate"/>
    </w:r>
    <w:r w:rsidR="007247E1">
      <w:rPr>
        <w:i/>
        <w:noProof/>
        <w:snapToGrid w:val="0"/>
        <w:sz w:val="18"/>
        <w:szCs w:val="18"/>
      </w:rPr>
      <w:t>1</w:t>
    </w:r>
    <w:r w:rsidR="00E6741F">
      <w:rPr>
        <w:i/>
        <w:snapToGrid w:val="0"/>
        <w:sz w:val="18"/>
        <w:szCs w:val="18"/>
      </w:rPr>
      <w:fldChar w:fldCharType="end"/>
    </w:r>
    <w:r w:rsidR="000A1DE4">
      <w:rPr>
        <w:i/>
        <w:snapToGrid w:val="0"/>
        <w:sz w:val="18"/>
        <w:szCs w:val="18"/>
      </w:rPr>
      <w:t xml:space="preserve"> of </w:t>
    </w:r>
    <w:r w:rsidR="00E6741F">
      <w:rPr>
        <w:i/>
        <w:snapToGrid w:val="0"/>
        <w:sz w:val="18"/>
        <w:szCs w:val="18"/>
      </w:rPr>
      <w:fldChar w:fldCharType="begin"/>
    </w:r>
    <w:r w:rsidR="000A1DE4">
      <w:rPr>
        <w:i/>
        <w:snapToGrid w:val="0"/>
        <w:sz w:val="18"/>
        <w:szCs w:val="18"/>
      </w:rPr>
      <w:instrText xml:space="preserve"> NUMPAGES </w:instrText>
    </w:r>
    <w:r w:rsidR="00E6741F">
      <w:rPr>
        <w:i/>
        <w:snapToGrid w:val="0"/>
        <w:sz w:val="18"/>
        <w:szCs w:val="18"/>
      </w:rPr>
      <w:fldChar w:fldCharType="separate"/>
    </w:r>
    <w:r w:rsidR="007247E1">
      <w:rPr>
        <w:i/>
        <w:noProof/>
        <w:snapToGrid w:val="0"/>
        <w:sz w:val="18"/>
        <w:szCs w:val="18"/>
      </w:rPr>
      <w:t>1</w:t>
    </w:r>
    <w:r w:rsidR="00E6741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46C7" w:rsidRDefault="001546C7">
      <w:r>
        <w:separator/>
      </w:r>
    </w:p>
  </w:footnote>
  <w:footnote w:type="continuationSeparator" w:id="0">
    <w:p w:rsidR="001546C7" w:rsidRDefault="001546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w:t>
    </w:r>
    <w:r w:rsidR="00A96B5A">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proofState w:spelling="clean" w:grammar="clean"/>
  <w:attachedTemplate r:id="rId1"/>
  <w:stylePaneFormatFilter w:val="3F01"/>
  <w:defaultTabStop w:val="720"/>
  <w:autoHyphenation/>
  <w:displayHorizontalDrawingGridEvery w:val="0"/>
  <w:displayVerticalDrawingGridEvery w:val="0"/>
  <w:doNotUseMarginsForDrawingGridOrigin/>
  <w:noPunctuationKerning/>
  <w:characterSpacingControl w:val="doNotCompress"/>
  <w:hdrShapeDefaults>
    <o:shapedefaults v:ext="edit" spidmax="104450"/>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0F62D1"/>
    <w:rsid w:val="00114BAC"/>
    <w:rsid w:val="00141C34"/>
    <w:rsid w:val="001424C9"/>
    <w:rsid w:val="00143ED5"/>
    <w:rsid w:val="00146BCC"/>
    <w:rsid w:val="00150BC4"/>
    <w:rsid w:val="001546C7"/>
    <w:rsid w:val="0016229C"/>
    <w:rsid w:val="00164EE1"/>
    <w:rsid w:val="001674A1"/>
    <w:rsid w:val="001721DA"/>
    <w:rsid w:val="00187AD3"/>
    <w:rsid w:val="001925A8"/>
    <w:rsid w:val="001942F3"/>
    <w:rsid w:val="001A0CD1"/>
    <w:rsid w:val="001A6FD3"/>
    <w:rsid w:val="001B4B31"/>
    <w:rsid w:val="001B6B93"/>
    <w:rsid w:val="001C508A"/>
    <w:rsid w:val="001C607D"/>
    <w:rsid w:val="001D2BF0"/>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6D8E"/>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779F6"/>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34CE"/>
    <w:rsid w:val="003F70FA"/>
    <w:rsid w:val="0040733B"/>
    <w:rsid w:val="00414D08"/>
    <w:rsid w:val="004235A8"/>
    <w:rsid w:val="004256CC"/>
    <w:rsid w:val="0043042A"/>
    <w:rsid w:val="00432753"/>
    <w:rsid w:val="0044471B"/>
    <w:rsid w:val="00454FB0"/>
    <w:rsid w:val="0045657A"/>
    <w:rsid w:val="00457803"/>
    <w:rsid w:val="00463055"/>
    <w:rsid w:val="00465689"/>
    <w:rsid w:val="004728AB"/>
    <w:rsid w:val="00476289"/>
    <w:rsid w:val="00496623"/>
    <w:rsid w:val="004A1CF9"/>
    <w:rsid w:val="004B794A"/>
    <w:rsid w:val="004C121F"/>
    <w:rsid w:val="004C3AC3"/>
    <w:rsid w:val="004D19AD"/>
    <w:rsid w:val="004D7C00"/>
    <w:rsid w:val="004E0F35"/>
    <w:rsid w:val="004E2016"/>
    <w:rsid w:val="004F0B48"/>
    <w:rsid w:val="004F5761"/>
    <w:rsid w:val="004F60D7"/>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A428B"/>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21FA"/>
    <w:rsid w:val="0062514C"/>
    <w:rsid w:val="00626594"/>
    <w:rsid w:val="00643337"/>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0B07"/>
    <w:rsid w:val="007024BE"/>
    <w:rsid w:val="007038B3"/>
    <w:rsid w:val="0071734F"/>
    <w:rsid w:val="007223B2"/>
    <w:rsid w:val="00723E3B"/>
    <w:rsid w:val="007247E1"/>
    <w:rsid w:val="00726031"/>
    <w:rsid w:val="0073672F"/>
    <w:rsid w:val="00743143"/>
    <w:rsid w:val="007500A3"/>
    <w:rsid w:val="0075308A"/>
    <w:rsid w:val="00754297"/>
    <w:rsid w:val="00755052"/>
    <w:rsid w:val="007557CA"/>
    <w:rsid w:val="00762390"/>
    <w:rsid w:val="00764D77"/>
    <w:rsid w:val="007651DF"/>
    <w:rsid w:val="007678F8"/>
    <w:rsid w:val="007822A2"/>
    <w:rsid w:val="00782EFB"/>
    <w:rsid w:val="00786C4B"/>
    <w:rsid w:val="0079045B"/>
    <w:rsid w:val="007A5312"/>
    <w:rsid w:val="007C1C8F"/>
    <w:rsid w:val="007C263F"/>
    <w:rsid w:val="007C606B"/>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C6AF8"/>
    <w:rsid w:val="008D129F"/>
    <w:rsid w:val="008D4E4A"/>
    <w:rsid w:val="008E583A"/>
    <w:rsid w:val="008E6450"/>
    <w:rsid w:val="008E7B15"/>
    <w:rsid w:val="008F3342"/>
    <w:rsid w:val="008F4711"/>
    <w:rsid w:val="008F4A7F"/>
    <w:rsid w:val="008F526A"/>
    <w:rsid w:val="0090163A"/>
    <w:rsid w:val="009046EE"/>
    <w:rsid w:val="00911C41"/>
    <w:rsid w:val="0093017C"/>
    <w:rsid w:val="00932760"/>
    <w:rsid w:val="00932996"/>
    <w:rsid w:val="00944BE8"/>
    <w:rsid w:val="00945EBA"/>
    <w:rsid w:val="009463B0"/>
    <w:rsid w:val="00956E5D"/>
    <w:rsid w:val="00960E20"/>
    <w:rsid w:val="009648EB"/>
    <w:rsid w:val="00965B07"/>
    <w:rsid w:val="00971F3D"/>
    <w:rsid w:val="00980717"/>
    <w:rsid w:val="009A12AC"/>
    <w:rsid w:val="009A2A2B"/>
    <w:rsid w:val="009A4C9D"/>
    <w:rsid w:val="009C1643"/>
    <w:rsid w:val="009C4AB9"/>
    <w:rsid w:val="009C7EAE"/>
    <w:rsid w:val="009D43E0"/>
    <w:rsid w:val="009E73D4"/>
    <w:rsid w:val="009F300B"/>
    <w:rsid w:val="009F4744"/>
    <w:rsid w:val="00A163F3"/>
    <w:rsid w:val="00A354E0"/>
    <w:rsid w:val="00A4442B"/>
    <w:rsid w:val="00A50643"/>
    <w:rsid w:val="00A512E9"/>
    <w:rsid w:val="00A54CD5"/>
    <w:rsid w:val="00A566D5"/>
    <w:rsid w:val="00A57CF2"/>
    <w:rsid w:val="00A62146"/>
    <w:rsid w:val="00A649C5"/>
    <w:rsid w:val="00A7039A"/>
    <w:rsid w:val="00A84D10"/>
    <w:rsid w:val="00A96B5A"/>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A3A6D"/>
    <w:rsid w:val="00BA6301"/>
    <w:rsid w:val="00BA7D6F"/>
    <w:rsid w:val="00BB00A3"/>
    <w:rsid w:val="00BB2066"/>
    <w:rsid w:val="00BC1CCF"/>
    <w:rsid w:val="00BC2595"/>
    <w:rsid w:val="00BD293C"/>
    <w:rsid w:val="00BE23B6"/>
    <w:rsid w:val="00BF1E56"/>
    <w:rsid w:val="00BF38C4"/>
    <w:rsid w:val="00BF3ACB"/>
    <w:rsid w:val="00BF6BE6"/>
    <w:rsid w:val="00BF7443"/>
    <w:rsid w:val="00C1008F"/>
    <w:rsid w:val="00C10A0B"/>
    <w:rsid w:val="00C2083B"/>
    <w:rsid w:val="00C218BC"/>
    <w:rsid w:val="00C245B0"/>
    <w:rsid w:val="00C34006"/>
    <w:rsid w:val="00C3532D"/>
    <w:rsid w:val="00C45C09"/>
    <w:rsid w:val="00C475F0"/>
    <w:rsid w:val="00C51199"/>
    <w:rsid w:val="00C51CA6"/>
    <w:rsid w:val="00C53339"/>
    <w:rsid w:val="00C54CD1"/>
    <w:rsid w:val="00C54E27"/>
    <w:rsid w:val="00C55E20"/>
    <w:rsid w:val="00C619A4"/>
    <w:rsid w:val="00C66C3B"/>
    <w:rsid w:val="00C81B0D"/>
    <w:rsid w:val="00C84EF5"/>
    <w:rsid w:val="00C9057B"/>
    <w:rsid w:val="00CA31B4"/>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33F31"/>
    <w:rsid w:val="00D416DA"/>
    <w:rsid w:val="00D60F26"/>
    <w:rsid w:val="00D63FE3"/>
    <w:rsid w:val="00D66E31"/>
    <w:rsid w:val="00D814EB"/>
    <w:rsid w:val="00D912FF"/>
    <w:rsid w:val="00D91DA8"/>
    <w:rsid w:val="00D93A9C"/>
    <w:rsid w:val="00D97AB7"/>
    <w:rsid w:val="00DA2496"/>
    <w:rsid w:val="00DA4AE3"/>
    <w:rsid w:val="00DB019D"/>
    <w:rsid w:val="00DB0C02"/>
    <w:rsid w:val="00DB1049"/>
    <w:rsid w:val="00DB612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0F9C"/>
    <w:rsid w:val="00E56AB8"/>
    <w:rsid w:val="00E62D04"/>
    <w:rsid w:val="00E6741F"/>
    <w:rsid w:val="00E72BF5"/>
    <w:rsid w:val="00E73C32"/>
    <w:rsid w:val="00E92D1E"/>
    <w:rsid w:val="00EA3E65"/>
    <w:rsid w:val="00EB03F4"/>
    <w:rsid w:val="00EB0F97"/>
    <w:rsid w:val="00EC3FBB"/>
    <w:rsid w:val="00EE3DEC"/>
    <w:rsid w:val="00EF6333"/>
    <w:rsid w:val="00EF78A2"/>
    <w:rsid w:val="00F12494"/>
    <w:rsid w:val="00F16A87"/>
    <w:rsid w:val="00F212E2"/>
    <w:rsid w:val="00F22FD6"/>
    <w:rsid w:val="00F257E1"/>
    <w:rsid w:val="00F40242"/>
    <w:rsid w:val="00F438C6"/>
    <w:rsid w:val="00F44B0C"/>
    <w:rsid w:val="00F51A55"/>
    <w:rsid w:val="00F52D45"/>
    <w:rsid w:val="00F6583D"/>
    <w:rsid w:val="00F71E73"/>
    <w:rsid w:val="00F77C36"/>
    <w:rsid w:val="00FB7893"/>
    <w:rsid w:val="00FD111C"/>
    <w:rsid w:val="00FD6486"/>
    <w:rsid w:val="00FD7C71"/>
    <w:rsid w:val="00FE0628"/>
    <w:rsid w:val="00FF058E"/>
    <w:rsid w:val="00FF379C"/>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07/relationships/stylesWithEffects" Target="stylesWithEffects.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3D8BCEB-6EB8-44CF-AD9F-71848AD28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Pages>
  <Words>579</Words>
  <Characters>3278</Characters>
  <Application>Microsoft Office Word</Application>
  <DocSecurity>0</DocSecurity>
  <Lines>52</Lines>
  <Paragraphs>17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3840</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2017-05-06T13:51:00Z</cp:lastPrinted>
  <dcterms:created xsi:type="dcterms:W3CDTF">2017-10-13T23:46:00Z</dcterms:created>
  <dcterms:modified xsi:type="dcterms:W3CDTF">2017-10-13T23:46:00Z</dcterms:modified>
</cp:coreProperties>
</file>