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3D3631"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1D78E5" w:rsidRDefault="00D56A14"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1D78E5" w:rsidRPr="001D78E5" w:rsidRDefault="001D78E5" w:rsidP="001D78E5">
                  <w:pPr>
                    <w:pStyle w:val="Caption"/>
                    <w:jc w:val="center"/>
                    <w:rPr>
                      <w:color w:val="000000" w:themeColor="text1"/>
                    </w:rPr>
                  </w:pPr>
                  <w:r w:rsidRPr="001D78E5">
                    <w:rPr>
                      <w:color w:val="000000" w:themeColor="text1"/>
                    </w:rPr>
                    <w:t xml:space="preserve">Figure </w:t>
                  </w:r>
                  <w:r w:rsidR="003D3631" w:rsidRPr="001D78E5">
                    <w:rPr>
                      <w:color w:val="000000" w:themeColor="text1"/>
                    </w:rPr>
                    <w:fldChar w:fldCharType="begin"/>
                  </w:r>
                  <w:r w:rsidRPr="001D78E5">
                    <w:rPr>
                      <w:color w:val="000000" w:themeColor="text1"/>
                    </w:rPr>
                    <w:instrText xml:space="preserve"> SEQ Figure \* ARABIC </w:instrText>
                  </w:r>
                  <w:r w:rsidR="003D3631" w:rsidRPr="001D78E5">
                    <w:rPr>
                      <w:color w:val="000000" w:themeColor="text1"/>
                    </w:rPr>
                    <w:fldChar w:fldCharType="separate"/>
                  </w:r>
                  <w:r w:rsidRPr="001D78E5">
                    <w:rPr>
                      <w:noProof/>
                      <w:color w:val="000000" w:themeColor="text1"/>
                    </w:rPr>
                    <w:t>1</w:t>
                  </w:r>
                  <w:r w:rsidR="003D3631" w:rsidRPr="001D78E5">
                    <w:rPr>
                      <w:color w:val="000000" w:themeColor="text1"/>
                    </w:rPr>
                    <w:fldChar w:fldCharType="end"/>
                  </w:r>
                  <w:r>
                    <w:rPr>
                      <w:color w:val="000000" w:themeColor="text1"/>
                    </w:rPr>
                    <w:t xml:space="preserve"> Percent of Veterans by Age</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xml:space="preserve">?" (Similar range of guesses; actual KIA's: 2% for Army, 5% for Marines).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constitutes active ground combat is hotly discussed. 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3D3631"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CC3F6E" w:rsidRPr="00CC3F6E" w:rsidRDefault="00CC3F6E" w:rsidP="00CC3F6E">
                  <w:pPr>
                    <w:pStyle w:val="Caption"/>
                    <w:keepNext/>
                    <w:spacing w:after="120"/>
                    <w:jc w:val="center"/>
                    <w:rPr>
                      <w:color w:val="auto"/>
                    </w:rPr>
                  </w:pPr>
                  <w:r w:rsidRPr="00CC3F6E">
                    <w:rPr>
                      <w:color w:val="auto"/>
                    </w:rPr>
                    <w:t xml:space="preserve">Table </w:t>
                  </w:r>
                  <w:r w:rsidR="003D3631" w:rsidRPr="00CC3F6E">
                    <w:rPr>
                      <w:color w:val="auto"/>
                    </w:rPr>
                    <w:fldChar w:fldCharType="begin"/>
                  </w:r>
                  <w:r w:rsidRPr="00CC3F6E">
                    <w:rPr>
                      <w:color w:val="auto"/>
                    </w:rPr>
                    <w:instrText xml:space="preserve"> SEQ Table \* ARABIC </w:instrText>
                  </w:r>
                  <w:r w:rsidR="003D3631" w:rsidRPr="00CC3F6E">
                    <w:rPr>
                      <w:color w:val="auto"/>
                    </w:rPr>
                    <w:fldChar w:fldCharType="separate"/>
                  </w:r>
                  <w:r w:rsidR="00840564">
                    <w:rPr>
                      <w:noProof/>
                      <w:color w:val="auto"/>
                    </w:rPr>
                    <w:t>1</w:t>
                  </w:r>
                  <w:r w:rsidR="003D3631" w:rsidRPr="00CC3F6E">
                    <w:rPr>
                      <w:color w:val="auto"/>
                    </w:rPr>
                    <w:fldChar w:fldCharType="end"/>
                  </w:r>
                  <w:r w:rsidRPr="00CC3F6E">
                    <w:rPr>
                      <w:color w:val="auto"/>
                    </w:rPr>
                    <w:t xml:space="preserve"> Time Spent Writing or Preparing Presentations</w:t>
                  </w:r>
                  <w:r w:rsidR="00CC2E6D">
                    <w:rPr>
                      <w:color w:val="auto"/>
                    </w:rPr>
                    <w:t xml:space="preserve"> [ ]</w:t>
                  </w:r>
                </w:p>
                <w:tbl>
                  <w:tblPr>
                    <w:tblW w:w="0" w:type="auto"/>
                    <w:tblCellMar>
                      <w:left w:w="29" w:type="dxa"/>
                      <w:right w:w="29" w:type="dxa"/>
                    </w:tblCellMar>
                    <w:tblLook w:val="04A0"/>
                  </w:tblPr>
                  <w:tblGrid>
                    <w:gridCol w:w="2439"/>
                    <w:gridCol w:w="679"/>
                    <w:gridCol w:w="699"/>
                    <w:gridCol w:w="790"/>
                    <w:gridCol w:w="515"/>
                  </w:tblGrid>
                  <w:tr w:rsidR="00840564"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170ADD"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840564"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170ADD"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00CC3F6E" w:rsidRPr="00CC3F6E">
                          <w:rPr>
                            <w:rFonts w:ascii="Calibri" w:eastAsia="Times New Roman" w:hAnsi="Calibri" w:cs="Calibri"/>
                            <w:b/>
                            <w:bCs/>
                            <w:color w:val="000000"/>
                            <w:kern w:val="24"/>
                            <w:sz w:val="20"/>
                            <w:szCs w:val="32"/>
                          </w:rPr>
                          <w:t xml:space="preserve"> Sub</w:t>
                        </w:r>
                        <w:r w:rsidR="0009677D">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F37E34">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F37E34">
                          <w:rPr>
                            <w:rFonts w:ascii="Calibri" w:eastAsia="Times New Roman" w:hAnsi="Calibri" w:cs="Calibri"/>
                            <w:b/>
                            <w:bCs/>
                            <w:color w:val="000000"/>
                            <w:kern w:val="24"/>
                            <w:sz w:val="20"/>
                            <w:szCs w:val="32"/>
                          </w:rPr>
                          <w:t>5%</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F37E34">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F37E34">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F37E34">
                          <w:rPr>
                            <w:rFonts w:ascii="Calibri" w:eastAsia="Times New Roman" w:hAnsi="Calibri" w:cs="Calibri"/>
                            <w:b/>
                            <w:bCs/>
                            <w:color w:val="000000"/>
                            <w:kern w:val="24"/>
                            <w:sz w:val="20"/>
                            <w:szCs w:val="32"/>
                          </w:rPr>
                          <w:t>5%</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F37E34">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F37E34">
                          <w:rPr>
                            <w:rFonts w:ascii="Calibri" w:eastAsia="Times New Roman" w:hAnsi="Calibri" w:cs="Calibri"/>
                            <w:b/>
                            <w:bCs/>
                            <w:color w:val="000000"/>
                            <w:kern w:val="24"/>
                            <w:sz w:val="20"/>
                            <w:szCs w:val="32"/>
                          </w:rPr>
                          <w:t>5%</w:t>
                        </w:r>
                      </w:p>
                    </w:tc>
                  </w:tr>
                  <w:tr w:rsidR="00B15411"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0C2F95">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w:t>
                        </w:r>
                        <w:r w:rsidR="00B15411">
                          <w:rPr>
                            <w:rFonts w:ascii="Calibri" w:eastAsia="Times New Roman" w:hAnsi="Calibri" w:cs="Calibri"/>
                            <w:b/>
                            <w:bCs/>
                            <w:color w:val="000000"/>
                            <w:kern w:val="24"/>
                            <w:sz w:val="20"/>
                            <w:szCs w:val="32"/>
                          </w:rPr>
                          <w:t>ua</w:t>
                        </w:r>
                        <w:r>
                          <w:rPr>
                            <w:rFonts w:ascii="Calibri" w:eastAsia="Times New Roman" w:hAnsi="Calibri" w:cs="Calibri"/>
                            <w:b/>
                            <w:bCs/>
                            <w:color w:val="000000"/>
                            <w:kern w:val="24"/>
                            <w:sz w:val="20"/>
                            <w:szCs w:val="32"/>
                          </w:rPr>
                          <w:t>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sidR="0009677D">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F37E34">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F37E34">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65C62" w:rsidRPr="00CC3F6E" w:rsidRDefault="00E65C62" w:rsidP="000C2F95">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E65C62" w:rsidRPr="00CC3F6E" w:rsidRDefault="00E65C62"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65C62" w:rsidRPr="00CC3F6E" w:rsidRDefault="00E65C62"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65C62" w:rsidRPr="00CC3F6E" w:rsidRDefault="00E65C62"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E65C62" w:rsidRPr="00CC3F6E" w:rsidRDefault="00E65C62"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w:t>
                        </w:r>
                        <w:r w:rsidR="0009677D" w:rsidRPr="00CC3F6E">
                          <w:rPr>
                            <w:rFonts w:ascii="Calibri" w:eastAsia="Times New Roman" w:hAnsi="Calibri" w:cs="Calibri"/>
                            <w:b/>
                            <w:bCs/>
                            <w:color w:val="000000"/>
                            <w:kern w:val="24"/>
                            <w:sz w:val="20"/>
                            <w:szCs w:val="32"/>
                          </w:rPr>
                          <w:t xml:space="preserve">CDR </w:t>
                        </w:r>
                        <w:r w:rsidRPr="00CC3F6E">
                          <w:rPr>
                            <w:rFonts w:ascii="Calibri" w:eastAsia="Times New Roman" w:hAnsi="Calibri" w:cs="Calibri"/>
                            <w:b/>
                            <w:bCs/>
                            <w:color w:val="000000"/>
                            <w:kern w:val="24"/>
                            <w:sz w:val="20"/>
                            <w:szCs w:val="32"/>
                          </w:rPr>
                          <w:t xml:space="preserve">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w:t>
                        </w:r>
                        <w:r w:rsidR="0009677D" w:rsidRPr="00CC3F6E">
                          <w:rPr>
                            <w:rFonts w:ascii="Calibri" w:eastAsia="Times New Roman" w:hAnsi="Calibri" w:cs="Calibri"/>
                            <w:b/>
                            <w:bCs/>
                            <w:color w:val="000000"/>
                            <w:kern w:val="24"/>
                            <w:sz w:val="20"/>
                            <w:szCs w:val="32"/>
                          </w:rPr>
                          <w:t xml:space="preserve">CPO </w:t>
                        </w:r>
                        <w:r w:rsidRPr="00CC3F6E">
                          <w:rPr>
                            <w:rFonts w:ascii="Calibri" w:eastAsia="Times New Roman" w:hAnsi="Calibri" w:cs="Calibri"/>
                            <w:b/>
                            <w:bCs/>
                            <w:color w:val="000000"/>
                            <w:kern w:val="24"/>
                            <w:sz w:val="20"/>
                            <w:szCs w:val="32"/>
                          </w:rPr>
                          <w:t xml:space="preserve">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w:t>
                        </w:r>
                        <w:r w:rsidR="004506E4">
                          <w:rPr>
                            <w:rFonts w:ascii="Calibri" w:eastAsia="Times New Roman" w:hAnsi="Calibri" w:cs="Calibri"/>
                            <w:b/>
                            <w:bCs/>
                            <w:color w:val="000000"/>
                            <w:kern w:val="24"/>
                            <w:sz w:val="20"/>
                            <w:szCs w:val="32"/>
                          </w:rPr>
                          <w:t xml:space="preserve">Air Force </w:t>
                        </w:r>
                        <w:r>
                          <w:rPr>
                            <w:rFonts w:ascii="Calibri" w:eastAsia="Times New Roman" w:hAnsi="Calibri" w:cs="Calibri"/>
                            <w:b/>
                            <w:bCs/>
                            <w:color w:val="000000"/>
                            <w:kern w:val="24"/>
                            <w:sz w:val="20"/>
                            <w:szCs w:val="32"/>
                          </w:rPr>
                          <w:t>Colonel Missile</w:t>
                        </w:r>
                        <w:r w:rsidR="004506E4">
                          <w:rPr>
                            <w:rFonts w:ascii="Calibri" w:eastAsia="Times New Roman" w:hAnsi="Calibri" w:cs="Calibri"/>
                            <w:b/>
                            <w:bCs/>
                            <w:color w:val="000000"/>
                            <w:kern w:val="24"/>
                            <w:sz w:val="20"/>
                            <w:szCs w:val="32"/>
                          </w:rPr>
                          <w:t>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w:t>
                        </w:r>
                        <w:r w:rsidR="0009677D" w:rsidRPr="00CC3F6E">
                          <w:rPr>
                            <w:rFonts w:ascii="Calibri" w:eastAsia="Times New Roman" w:hAnsi="Calibri" w:cs="Calibri"/>
                            <w:b/>
                            <w:bCs/>
                            <w:color w:val="000000"/>
                            <w:kern w:val="24"/>
                            <w:sz w:val="20"/>
                            <w:szCs w:val="32"/>
                          </w:rPr>
                          <w:t xml:space="preserve">CPO </w:t>
                        </w:r>
                        <w:r w:rsidRPr="00CC3F6E">
                          <w:rPr>
                            <w:rFonts w:ascii="Calibri" w:eastAsia="Times New Roman" w:hAnsi="Calibri" w:cs="Calibri"/>
                            <w:b/>
                            <w:bCs/>
                            <w:color w:val="000000"/>
                            <w:kern w:val="24"/>
                            <w:sz w:val="20"/>
                            <w:szCs w:val="32"/>
                          </w:rPr>
                          <w:t xml:space="preserve">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F37E34">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F37E34">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F37E34">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F37E34">
                          <w:rPr>
                            <w:rFonts w:ascii="Calibri" w:eastAsia="Times New Roman" w:hAnsi="Calibri" w:cs="Calibri"/>
                            <w:b/>
                            <w:bCs/>
                            <w:color w:val="000000"/>
                            <w:kern w:val="24"/>
                            <w:sz w:val="20"/>
                            <w:szCs w:val="32"/>
                          </w:rPr>
                          <w:t>5%</w:t>
                        </w:r>
                      </w:p>
                    </w:tc>
                  </w:tr>
                  <w:tr w:rsidR="00840564"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sidR="00170D6C">
                          <w:rPr>
                            <w:rFonts w:ascii="Calibri" w:eastAsia="Times New Roman" w:hAnsi="Calibri" w:cs="Calibri"/>
                            <w:b/>
                            <w:bCs/>
                            <w:color w:val="000000"/>
                            <w:kern w:val="24"/>
                            <w:sz w:val="20"/>
                            <w:szCs w:val="32"/>
                          </w:rPr>
                          <w:t>0%</w:t>
                        </w:r>
                      </w:p>
                    </w:tc>
                  </w:tr>
                  <w:tr w:rsidR="00840564"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sidR="00F37E34">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sidR="00F37E34">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sidR="00F37E34">
                          <w:rPr>
                            <w:rFonts w:ascii="Calibri" w:eastAsia="Times New Roman" w:hAnsi="Calibri" w:cs="Calibri"/>
                            <w:b/>
                            <w:bCs/>
                            <w:color w:val="000000"/>
                            <w:kern w:val="24"/>
                            <w:sz w:val="20"/>
                            <w:szCs w:val="32"/>
                          </w:rPr>
                          <w:t>%</w:t>
                        </w:r>
                      </w:p>
                    </w:tc>
                  </w:tr>
                </w:tbl>
                <w:p w:rsidR="00CC3F6E" w:rsidRPr="00170D6C" w:rsidRDefault="00CC3F6E"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 xml:space="preserve">In his seminal book The Mask of Command, 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 ]</w:t>
      </w:r>
      <w:r w:rsidR="00B15411">
        <w:t xml:space="preserve"> In opposition, the losses suffered in the infamous Charge of the Light Brigade are often blamed on the issuance of unclear orders by ineffective commanders. [ ] The criticality of concise, compelling and cogent communications is not restricted to military efforts; a perusal of aircraft accidents shows the appearance of lacking or muddled communications high on the lists of causes issued by the investigating agencies. [ ] Here again, these are organizational entities that require and apply rigorous training in all professional activities. </w:t>
      </w:r>
      <w:r w:rsidR="00065477">
        <w:t>Nevertheless, there is evidence that the communications training often does not match the manifest importance of the performance in that area.</w:t>
      </w:r>
    </w:p>
    <w:p w:rsidR="00065477" w:rsidRDefault="00065477" w:rsidP="00E77969"/>
    <w:p w:rsidR="00065477" w:rsidRDefault="00065477" w:rsidP="00E77969">
      <w:r>
        <w:t xml:space="preserve">If the reader is not familiar with day-to-day operations in the defense arms of a </w:t>
      </w:r>
      <w:proofErr w:type="spellStart"/>
      <w:r>
        <w:t>nation,Table</w:t>
      </w:r>
      <w:proofErr w:type="spellEnd"/>
      <w:r>
        <w:t xml:space="preserve"> 2 lists some of the written products almost universally found in the military profession.</w:t>
      </w:r>
    </w:p>
    <w:p w:rsidR="00840564" w:rsidRDefault="00840564" w:rsidP="00E77969"/>
    <w:p w:rsidR="00840564" w:rsidRDefault="00840564" w:rsidP="00840564">
      <w:pPr>
        <w:pStyle w:val="Caption"/>
        <w:jc w:val="center"/>
      </w:pPr>
      <w:r>
        <w:t xml:space="preserve">Table </w:t>
      </w:r>
      <w:fldSimple w:instr=" SEQ Table \* ARABIC ">
        <w:r>
          <w:rPr>
            <w:noProof/>
          </w:rPr>
          <w:t>2</w:t>
        </w:r>
      </w:fldSimple>
    </w:p>
    <w:p w:rsidR="00840564" w:rsidRDefault="00840564" w:rsidP="00E77969"/>
    <w:p w:rsidR="00840564" w:rsidRDefault="00840564" w:rsidP="00E77969">
      <w:pPr>
        <w:sectPr w:rsidR="00840564" w:rsidSect="00311E69">
          <w:pgSz w:w="12240" w:h="16340"/>
          <w:pgMar w:top="1844" w:right="1225" w:bottom="1440" w:left="1170" w:header="720" w:footer="720" w:gutter="0"/>
          <w:cols w:space="720"/>
          <w:noEndnote/>
        </w:sectPr>
      </w:pPr>
    </w:p>
    <w:p w:rsidR="00065477" w:rsidRDefault="00065477" w:rsidP="00E77969">
      <w:r>
        <w:lastRenderedPageBreak/>
        <w:t>Fitness Reports</w:t>
      </w:r>
    </w:p>
    <w:p w:rsidR="00065477" w:rsidRDefault="00065477" w:rsidP="00E77969">
      <w:r>
        <w:t>Officer Efficiency Reports</w:t>
      </w:r>
    </w:p>
    <w:p w:rsidR="00065477" w:rsidRDefault="00065477" w:rsidP="00E77969">
      <w:r>
        <w:t>Enlisted Evaluations</w:t>
      </w:r>
    </w:p>
    <w:p w:rsidR="00065477" w:rsidRDefault="00065477" w:rsidP="00E77969">
      <w:r>
        <w:t>Movement orders</w:t>
      </w:r>
    </w:p>
    <w:p w:rsidR="00065477" w:rsidRDefault="00065477" w:rsidP="00E77969">
      <w:r>
        <w:lastRenderedPageBreak/>
        <w:t>After Action Reviews</w:t>
      </w:r>
    </w:p>
    <w:p w:rsidR="00065477" w:rsidRDefault="00065477" w:rsidP="00E77969">
      <w:r>
        <w:t>Training Plans</w:t>
      </w:r>
    </w:p>
    <w:p w:rsidR="00065477" w:rsidRDefault="00065477" w:rsidP="00E77969">
      <w:r>
        <w:t>Intelligence Reports</w:t>
      </w:r>
    </w:p>
    <w:p w:rsidR="00065477" w:rsidRDefault="00065477" w:rsidP="00E77969">
      <w:r>
        <w:t>Award Citations</w:t>
      </w:r>
    </w:p>
    <w:p w:rsidR="00065477" w:rsidRDefault="00840564" w:rsidP="00E77969">
      <w:r>
        <w:lastRenderedPageBreak/>
        <w:t xml:space="preserve">Equipment maintenance </w:t>
      </w:r>
      <w:r w:rsidR="00065477">
        <w:t>reports</w:t>
      </w:r>
    </w:p>
    <w:p w:rsidR="00065477" w:rsidRDefault="00065477" w:rsidP="00E77969">
      <w:r>
        <w:t>Procurement orders</w:t>
      </w:r>
    </w:p>
    <w:p w:rsidR="00065477" w:rsidRDefault="00065477" w:rsidP="00E77969">
      <w:r>
        <w:t>Formal proclamations</w:t>
      </w:r>
    </w:p>
    <w:p w:rsidR="00C14BB4" w:rsidRDefault="00065477" w:rsidP="00E77969">
      <w:r>
        <w:t>Staff evaluations</w:t>
      </w:r>
    </w:p>
    <w:p w:rsidR="00840564" w:rsidRDefault="00840564" w:rsidP="00E77969">
      <w:pPr>
        <w:sectPr w:rsidR="00840564" w:rsidSect="00840564">
          <w:type w:val="continuous"/>
          <w:pgSz w:w="12240" w:h="16340"/>
          <w:pgMar w:top="1844" w:right="1225" w:bottom="1440" w:left="1170" w:header="720" w:footer="720" w:gutter="0"/>
          <w:cols w:num="3" w:space="247"/>
          <w:noEndnote/>
        </w:sectPr>
      </w:pPr>
    </w:p>
    <w:p w:rsidR="00065477" w:rsidRDefault="00065477" w:rsidP="00E77969"/>
    <w:p w:rsidR="00CC3F6E" w:rsidRDefault="00CC3F6E" w:rsidP="00E77969"/>
    <w:p w:rsidR="00D56A14" w:rsidRDefault="00CC3F6E" w:rsidP="00CC3F6E">
      <w:pPr>
        <w:tabs>
          <w:tab w:val="left" w:pos="7891"/>
        </w:tabs>
      </w:pPr>
      <w:r>
        <w:tab/>
      </w:r>
    </w:p>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3D3631"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C21A25" w:rsidRDefault="00C21A25" w:rsidP="00E77969"/>
                <w:p w:rsidR="00C21A25" w:rsidRPr="009E47D8" w:rsidRDefault="00C21A25" w:rsidP="00E77969">
                  <w:pPr>
                    <w:pStyle w:val="Caption"/>
                  </w:pPr>
                  <w:r w:rsidRPr="009E47D8">
                    <w:t xml:space="preserve">Figure </w:t>
                  </w:r>
                  <w:fldSimple w:instr=" SEQ Figure \* ARABIC ">
                    <w:r w:rsidR="001D78E5">
                      <w:rPr>
                        <w:noProof/>
                      </w:rPr>
                      <w:t>3</w:t>
                    </w:r>
                  </w:fldSimple>
                  <w:r w:rsidRPr="009E47D8">
                    <w:t xml:space="preserve"> Link</w:t>
                  </w:r>
                  <w:r>
                    <w:t xml:space="preserve"> Flight Trainer, hood up</w:t>
                  </w:r>
                </w:p>
                <w:p w:rsidR="00C21A25" w:rsidRDefault="00C21A25" w:rsidP="00E77969"/>
                <w:p w:rsidR="00C21A25" w:rsidRDefault="00C21A25"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lastRenderedPageBreak/>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3D3631"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C21A25" w:rsidRDefault="00C21A25" w:rsidP="00E77969"/>
                <w:p w:rsidR="00C21A25" w:rsidRPr="009448B1" w:rsidRDefault="00C21A25" w:rsidP="00E77969">
                  <w:pPr>
                    <w:pStyle w:val="Caption"/>
                  </w:pPr>
                  <w:r w:rsidRPr="009448B1">
                    <w:t xml:space="preserve">Figure </w:t>
                  </w:r>
                  <w:r w:rsidR="003D3631" w:rsidRPr="009448B1">
                    <w:fldChar w:fldCharType="begin"/>
                  </w:r>
                  <w:r w:rsidRPr="009448B1">
                    <w:instrText xml:space="preserve"> SEQ Figure \* ARABIC </w:instrText>
                  </w:r>
                  <w:r w:rsidR="003D3631" w:rsidRPr="009448B1">
                    <w:fldChar w:fldCharType="separate"/>
                  </w:r>
                  <w:r w:rsidR="001D78E5">
                    <w:rPr>
                      <w:noProof/>
                    </w:rPr>
                    <w:t>4</w:t>
                  </w:r>
                  <w:r w:rsidR="003D3631" w:rsidRPr="009448B1">
                    <w:fldChar w:fldCharType="end"/>
                  </w:r>
                  <w:r w:rsidRPr="009448B1">
                    <w:t xml:space="preserve"> Augmented Reality for the Terminator.</w:t>
                  </w:r>
                </w:p>
                <w:p w:rsidR="00C21A25" w:rsidRDefault="00C21A25" w:rsidP="00E77969"/>
              </w:txbxContent>
            </v:textbox>
            <w10:wrap type="square"/>
          </v:shape>
        </w:pict>
      </w:r>
      <w:r w:rsidR="00C21A25"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w:t>
      </w:r>
      <w:r w:rsidRPr="00E77969">
        <w:lastRenderedPageBreak/>
        <w:t xml:space="preserve">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C21A25" w:rsidRPr="000766DF" w:rsidRDefault="00C21A25" w:rsidP="00E77969">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C21A25" w:rsidRPr="000766DF" w:rsidRDefault="00C21A25" w:rsidP="00E77969">
      <w:pPr>
        <w:pStyle w:val="SISO-Ref"/>
      </w:pPr>
      <w:r w:rsidRPr="000766DF">
        <w:tab/>
      </w:r>
    </w:p>
    <w:p w:rsidR="00C21A25" w:rsidRPr="000766DF" w:rsidRDefault="00C21A25" w:rsidP="00E77969">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C21A25" w:rsidRPr="000766DF" w:rsidRDefault="00C21A25" w:rsidP="00E77969">
      <w:pPr>
        <w:pStyle w:val="SISO-Ref"/>
      </w:pPr>
      <w:r w:rsidRPr="000766DF">
        <w:tab/>
      </w:r>
    </w:p>
    <w:p w:rsidR="00C21A25" w:rsidRPr="000766DF" w:rsidRDefault="00C21A25" w:rsidP="00E77969">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C21A25" w:rsidRPr="000766DF" w:rsidRDefault="00C21A25" w:rsidP="00E77969">
      <w:pPr>
        <w:pStyle w:val="SISO-Ref"/>
      </w:pPr>
      <w:r w:rsidRPr="000766DF">
        <w:tab/>
      </w:r>
    </w:p>
    <w:p w:rsidR="00C21A25" w:rsidRPr="000766DF" w:rsidRDefault="00C21A25" w:rsidP="00E77969">
      <w:pPr>
        <w:pStyle w:val="SISO-Ref"/>
        <w:rPr>
          <w:spacing w:val="6"/>
        </w:rPr>
      </w:pPr>
      <w:r w:rsidRPr="000766DF">
        <w:t>[</w:t>
      </w:r>
    </w:p>
    <w:p w:rsidR="00C21A25" w:rsidRDefault="00C21A25" w:rsidP="00E77969">
      <w:pPr>
        <w:pStyle w:val="Heading2"/>
      </w:pP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w:t>
      </w:r>
      <w:r w:rsidRPr="00C21A25">
        <w:rPr>
          <w:sz w:val="22"/>
          <w:szCs w:val="22"/>
        </w:rPr>
        <w:lastRenderedPageBreak/>
        <w:t xml:space="preserve">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50DA"/>
    <w:rsid w:val="00065477"/>
    <w:rsid w:val="0009677D"/>
    <w:rsid w:val="00170ADD"/>
    <w:rsid w:val="00170D6C"/>
    <w:rsid w:val="001D0067"/>
    <w:rsid w:val="001D78E5"/>
    <w:rsid w:val="00244C6C"/>
    <w:rsid w:val="00273A92"/>
    <w:rsid w:val="00302803"/>
    <w:rsid w:val="00311E69"/>
    <w:rsid w:val="003D3631"/>
    <w:rsid w:val="003D36B2"/>
    <w:rsid w:val="004506E4"/>
    <w:rsid w:val="004610CE"/>
    <w:rsid w:val="004E29DA"/>
    <w:rsid w:val="0051341A"/>
    <w:rsid w:val="00522A6F"/>
    <w:rsid w:val="00544FB3"/>
    <w:rsid w:val="005C0054"/>
    <w:rsid w:val="006A1A20"/>
    <w:rsid w:val="007425F9"/>
    <w:rsid w:val="007B7417"/>
    <w:rsid w:val="00840564"/>
    <w:rsid w:val="008720D4"/>
    <w:rsid w:val="00880DBA"/>
    <w:rsid w:val="008B3DEB"/>
    <w:rsid w:val="008E3984"/>
    <w:rsid w:val="00921200"/>
    <w:rsid w:val="00925FC7"/>
    <w:rsid w:val="00947445"/>
    <w:rsid w:val="00974DF2"/>
    <w:rsid w:val="00A006E6"/>
    <w:rsid w:val="00B01E05"/>
    <w:rsid w:val="00B143A3"/>
    <w:rsid w:val="00B15411"/>
    <w:rsid w:val="00B15ECD"/>
    <w:rsid w:val="00BF700A"/>
    <w:rsid w:val="00C14BB4"/>
    <w:rsid w:val="00C21A25"/>
    <w:rsid w:val="00CB76F5"/>
    <w:rsid w:val="00CC2E6D"/>
    <w:rsid w:val="00CC3F6E"/>
    <w:rsid w:val="00D27070"/>
    <w:rsid w:val="00D56A14"/>
    <w:rsid w:val="00D8234D"/>
    <w:rsid w:val="00D96831"/>
    <w:rsid w:val="00DC2CDC"/>
    <w:rsid w:val="00DD2FE5"/>
    <w:rsid w:val="00E07170"/>
    <w:rsid w:val="00E46713"/>
    <w:rsid w:val="00E65C62"/>
    <w:rsid w:val="00E77969"/>
    <w:rsid w:val="00F23F35"/>
    <w:rsid w:val="00F37E34"/>
    <w:rsid w:val="00FB7E48"/>
    <w:rsid w:val="00FC5FCB"/>
    <w:rsid w:val="00FC6B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AD769FD-32B9-42B0-994B-9EC4C348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3083</Words>
  <Characters>17579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20621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4</cp:revision>
  <dcterms:created xsi:type="dcterms:W3CDTF">2023-01-20T18:06:00Z</dcterms:created>
  <dcterms:modified xsi:type="dcterms:W3CDTF">2023-01-22T21:00:00Z</dcterms:modified>
</cp:coreProperties>
</file>