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0D529D" w:rsidP="005B751F">
      <w:pPr>
        <w:jc w:val="center"/>
        <w:rPr>
          <w:b/>
          <w:sz w:val="28"/>
        </w:rPr>
      </w:pPr>
      <w:r>
        <w:rPr>
          <w:b/>
          <w:sz w:val="28"/>
        </w:rPr>
        <w:t xml:space="preserve">Single Sign </w:t>
      </w:r>
      <w:proofErr w:type="gramStart"/>
      <w:r>
        <w:rPr>
          <w:b/>
          <w:sz w:val="28"/>
        </w:rPr>
        <w:t>On</w:t>
      </w:r>
      <w:proofErr w:type="gramEnd"/>
      <w:r>
        <w:rPr>
          <w:b/>
          <w:sz w:val="28"/>
        </w:rPr>
        <w:t xml:space="preserve"> Des</w:t>
      </w:r>
      <w:r w:rsidR="00670D36">
        <w:rPr>
          <w:b/>
          <w:sz w:val="28"/>
        </w:rPr>
        <w:t xml:space="preserve">ign Simulations: </w:t>
      </w:r>
      <w:r w:rsidR="00670D36">
        <w:rPr>
          <w:b/>
          <w:sz w:val="28"/>
        </w:rPr>
        <w:br/>
        <w:t>Using Virtual</w:t>
      </w:r>
      <w:r>
        <w:rPr>
          <w:b/>
          <w:sz w:val="28"/>
        </w:rPr>
        <w:t xml:space="preserve"> and Live Humans</w:t>
      </w:r>
      <w:r w:rsidR="00090EB0">
        <w:rPr>
          <w:b/>
          <w:sz w:val="28"/>
        </w:rPr>
        <w:t xml:space="preserve"> </w:t>
      </w:r>
      <w:r w:rsidR="00090EB0">
        <w:rPr>
          <w:b/>
          <w:sz w:val="28"/>
        </w:rPr>
        <w:br/>
      </w:r>
    </w:p>
    <w:p w:rsidR="004B4C30" w:rsidRPr="000C1512" w:rsidRDefault="004B4C30">
      <w:pPr>
        <w:jc w:val="center"/>
        <w:rPr>
          <w:b/>
          <w:bCs/>
          <w:sz w:val="28"/>
        </w:rPr>
      </w:pPr>
    </w:p>
    <w:tbl>
      <w:tblPr>
        <w:tblW w:w="9900" w:type="dxa"/>
        <w:tblInd w:w="108" w:type="dxa"/>
        <w:tblLayout w:type="fixed"/>
        <w:tblLook w:val="0000"/>
      </w:tblPr>
      <w:tblGrid>
        <w:gridCol w:w="3780"/>
        <w:gridCol w:w="6120"/>
      </w:tblGrid>
      <w:tr w:rsidR="004034F5" w:rsidRPr="000C1512" w:rsidTr="004034F5">
        <w:trPr>
          <w:trHeight w:hRule="exact" w:val="273"/>
        </w:trPr>
        <w:tc>
          <w:tcPr>
            <w:tcW w:w="3780" w:type="dxa"/>
          </w:tcPr>
          <w:p w:rsidR="004034F5" w:rsidRPr="00FD729F" w:rsidRDefault="004034F5" w:rsidP="00FC02E8">
            <w:pPr>
              <w:jc w:val="center"/>
              <w:rPr>
                <w:b/>
                <w:bCs/>
                <w:iCs/>
              </w:rPr>
            </w:pPr>
            <w:r w:rsidRPr="00FD729F">
              <w:rPr>
                <w:b/>
                <w:bCs/>
                <w:iCs/>
              </w:rPr>
              <w:t>Mark C. Davis</w:t>
            </w:r>
          </w:p>
        </w:tc>
        <w:tc>
          <w:tcPr>
            <w:tcW w:w="6120" w:type="dxa"/>
            <w:vAlign w:val="center"/>
          </w:tcPr>
          <w:p w:rsidR="004034F5" w:rsidRPr="000C1512" w:rsidRDefault="004034F5" w:rsidP="00932E1A">
            <w:pPr>
              <w:ind w:left="-828" w:firstLine="828"/>
              <w:jc w:val="center"/>
              <w:rPr>
                <w:b/>
                <w:bCs/>
                <w:iCs/>
              </w:rPr>
            </w:pPr>
            <w:r w:rsidRPr="000C1512">
              <w:rPr>
                <w:b/>
                <w:bCs/>
                <w:iCs/>
              </w:rPr>
              <w:t>Dan M. Davis</w:t>
            </w:r>
          </w:p>
        </w:tc>
      </w:tr>
      <w:tr w:rsidR="004034F5" w:rsidTr="004034F5">
        <w:trPr>
          <w:trHeight w:hRule="exact" w:val="273"/>
        </w:trPr>
        <w:tc>
          <w:tcPr>
            <w:tcW w:w="3780" w:type="dxa"/>
          </w:tcPr>
          <w:p w:rsidR="004034F5" w:rsidRPr="00FD729F" w:rsidRDefault="004034F5" w:rsidP="00FC02E8">
            <w:pPr>
              <w:ind w:hanging="17"/>
              <w:jc w:val="center"/>
              <w:rPr>
                <w:b/>
                <w:bCs/>
                <w:iCs/>
              </w:rPr>
            </w:pPr>
            <w:r w:rsidRPr="00FD729F">
              <w:rPr>
                <w:b/>
                <w:bCs/>
                <w:iCs/>
              </w:rPr>
              <w:t>Wood Duck Research, Inc.</w:t>
            </w:r>
          </w:p>
        </w:tc>
        <w:tc>
          <w:tcPr>
            <w:tcW w:w="6120" w:type="dxa"/>
            <w:vAlign w:val="center"/>
          </w:tcPr>
          <w:p w:rsidR="004034F5" w:rsidRDefault="004034F5" w:rsidP="004034F5">
            <w:pPr>
              <w:ind w:left="-828" w:firstLine="828"/>
              <w:jc w:val="center"/>
            </w:pPr>
            <w:r>
              <w:rPr>
                <w:b/>
                <w:bCs/>
                <w:iCs/>
              </w:rPr>
              <w:t>University</w:t>
            </w:r>
            <w:r>
              <w:rPr>
                <w:b/>
                <w:bCs/>
                <w:iCs/>
                <w:sz w:val="10"/>
              </w:rPr>
              <w:t xml:space="preserve"> </w:t>
            </w:r>
            <w:r>
              <w:rPr>
                <w:b/>
                <w:bCs/>
                <w:iCs/>
              </w:rPr>
              <w:t>of Southern</w:t>
            </w:r>
            <w:r>
              <w:rPr>
                <w:b/>
                <w:bCs/>
                <w:iCs/>
                <w:sz w:val="16"/>
              </w:rPr>
              <w:t xml:space="preserve"> </w:t>
            </w:r>
            <w:r>
              <w:rPr>
                <w:b/>
                <w:bCs/>
                <w:iCs/>
              </w:rPr>
              <w:t>California</w:t>
            </w:r>
          </w:p>
        </w:tc>
      </w:tr>
      <w:tr w:rsidR="004034F5" w:rsidTr="004034F5">
        <w:trPr>
          <w:trHeight w:hRule="exact" w:val="273"/>
        </w:trPr>
        <w:tc>
          <w:tcPr>
            <w:tcW w:w="3780" w:type="dxa"/>
          </w:tcPr>
          <w:p w:rsidR="004034F5" w:rsidRPr="00FD729F" w:rsidRDefault="004034F5" w:rsidP="00FC02E8">
            <w:pPr>
              <w:jc w:val="center"/>
              <w:rPr>
                <w:b/>
                <w:bCs/>
                <w:iCs/>
              </w:rPr>
            </w:pPr>
            <w:r w:rsidRPr="00FD729F">
              <w:rPr>
                <w:b/>
                <w:bCs/>
                <w:iCs/>
              </w:rPr>
              <w:t>Mooresville, North Carolina</w:t>
            </w:r>
          </w:p>
        </w:tc>
        <w:tc>
          <w:tcPr>
            <w:tcW w:w="6120" w:type="dxa"/>
            <w:vAlign w:val="center"/>
          </w:tcPr>
          <w:p w:rsidR="004034F5" w:rsidRDefault="004034F5" w:rsidP="00932E1A">
            <w:pPr>
              <w:ind w:left="-828" w:firstLine="828"/>
              <w:jc w:val="center"/>
              <w:rPr>
                <w:b/>
                <w:bCs/>
                <w:iCs/>
              </w:rPr>
            </w:pPr>
            <w:r>
              <w:rPr>
                <w:b/>
                <w:bCs/>
                <w:iCs/>
              </w:rPr>
              <w:t>Los Angeles, California</w:t>
            </w:r>
          </w:p>
        </w:tc>
      </w:tr>
      <w:tr w:rsidR="004034F5" w:rsidTr="004034F5">
        <w:trPr>
          <w:trHeight w:hRule="exact" w:val="273"/>
        </w:trPr>
        <w:tc>
          <w:tcPr>
            <w:tcW w:w="3780" w:type="dxa"/>
          </w:tcPr>
          <w:p w:rsidR="004034F5" w:rsidRPr="00FD729F" w:rsidRDefault="004034F5" w:rsidP="00FC02E8">
            <w:pPr>
              <w:jc w:val="center"/>
              <w:rPr>
                <w:b/>
                <w:bCs/>
                <w:iCs/>
              </w:rPr>
            </w:pPr>
            <w:r w:rsidRPr="00FD729F">
              <w:rPr>
                <w:b/>
                <w:bCs/>
                <w:iCs/>
              </w:rPr>
              <w:t>mark@woodduckresearch.org</w:t>
            </w:r>
          </w:p>
        </w:tc>
        <w:tc>
          <w:tcPr>
            <w:tcW w:w="6120" w:type="dxa"/>
            <w:vAlign w:val="center"/>
          </w:tcPr>
          <w:p w:rsidR="004034F5" w:rsidRDefault="004034F5" w:rsidP="004034F5">
            <w:pPr>
              <w:ind w:left="-828" w:firstLine="828"/>
              <w:jc w:val="center"/>
              <w:rPr>
                <w:b/>
                <w:bCs/>
                <w:iCs/>
              </w:rPr>
            </w:pPr>
            <w:r w:rsidRPr="004034F5">
              <w:rPr>
                <w:b/>
                <w:bCs/>
                <w:iCs/>
              </w:rPr>
              <w:t>daniel.budziwojski@gmail.com</w:t>
            </w:r>
            <w:r>
              <w:rPr>
                <w:b/>
                <w:bCs/>
                <w:iCs/>
              </w:rPr>
              <w:t xml:space="preserve"> &amp; </w:t>
            </w:r>
            <w:r w:rsidRPr="00F65F72">
              <w:rPr>
                <w:b/>
                <w:bCs/>
                <w:iCs/>
              </w:rPr>
              <w:t>dmdavis@acm.org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99259C" w:rsidP="00F1361C">
      <w:pPr>
        <w:jc w:val="both"/>
      </w:pPr>
      <w:r>
        <w:rPr>
          <w:iCs/>
        </w:rPr>
        <w:t>Both commercial and defense communications require a</w:t>
      </w:r>
      <w:r w:rsidR="00F1361C" w:rsidRPr="00F1361C">
        <w:rPr>
          <w:iCs/>
        </w:rPr>
        <w:t xml:space="preserve"> universal</w:t>
      </w:r>
      <w:r>
        <w:rPr>
          <w:iCs/>
        </w:rPr>
        <w:t>, secure, easy and rapid</w:t>
      </w:r>
      <w:r w:rsidR="00F1361C" w:rsidRPr="00F1361C">
        <w:rPr>
          <w:iCs/>
        </w:rPr>
        <w:t xml:space="preserve"> sign</w:t>
      </w:r>
      <w:r w:rsidR="00540BA1">
        <w:rPr>
          <w:iCs/>
        </w:rPr>
        <w:t>-</w:t>
      </w:r>
      <w:r w:rsidR="00F1361C" w:rsidRPr="00F1361C">
        <w:rPr>
          <w:iCs/>
        </w:rPr>
        <w:t xml:space="preserve">on experience for </w:t>
      </w:r>
      <w:r w:rsidR="003F57D8">
        <w:rPr>
          <w:iCs/>
        </w:rPr>
        <w:t>m</w:t>
      </w:r>
      <w:r w:rsidR="00F1361C" w:rsidRPr="00F1361C">
        <w:rPr>
          <w:iCs/>
        </w:rPr>
        <w:t>ultiple platforms</w:t>
      </w:r>
      <w:r w:rsidR="003F57D8">
        <w:rPr>
          <w:iCs/>
        </w:rPr>
        <w:t>.</w:t>
      </w:r>
      <w:r>
        <w:rPr>
          <w:iCs/>
        </w:rPr>
        <w:t xml:space="preserve"> </w:t>
      </w:r>
      <w:r w:rsidR="000D529D">
        <w:rPr>
          <w:iCs/>
        </w:rPr>
        <w:t>Instantiations of effective and secure service capability for society after either natural</w:t>
      </w:r>
      <w:r w:rsidR="00CE05AD">
        <w:rPr>
          <w:iCs/>
        </w:rPr>
        <w:t xml:space="preserve"> disasters</w:t>
      </w:r>
      <w:r w:rsidR="000D529D">
        <w:rPr>
          <w:iCs/>
        </w:rPr>
        <w:t xml:space="preserve"> or human intervention disruptions </w:t>
      </w:r>
      <w:r w:rsidR="00CE05AD">
        <w:rPr>
          <w:iCs/>
        </w:rPr>
        <w:t>are</w:t>
      </w:r>
      <w:r w:rsidR="000D529D">
        <w:rPr>
          <w:iCs/>
        </w:rPr>
        <w:t xml:space="preserve"> vital. </w:t>
      </w:r>
      <w:r w:rsidR="00CE05AD">
        <w:rPr>
          <w:iCs/>
        </w:rPr>
        <w:t xml:space="preserve">Before engaging in such a potentially disruptive evolution, simulation could be used to evaluate efficacy, interoperability and security. </w:t>
      </w:r>
      <w:r w:rsidR="00670D36">
        <w:rPr>
          <w:iCs/>
        </w:rPr>
        <w:t>Emerging technologies in Artificial Intelligence may facilitate or enhance these processes, providing a dynamic, non-deterministic security barrier to intrusion.</w:t>
      </w:r>
      <w:r w:rsidR="00540BA1">
        <w:rPr>
          <w:iCs/>
        </w:rPr>
        <w:t xml:space="preserve"> </w:t>
      </w:r>
      <w:r w:rsidR="00F1361C" w:rsidRPr="00F1361C">
        <w:rPr>
          <w:iCs/>
        </w:rPr>
        <w:t xml:space="preserve">Today, </w:t>
      </w:r>
      <w:r>
        <w:rPr>
          <w:iCs/>
        </w:rPr>
        <w:t>d</w:t>
      </w:r>
      <w:r w:rsidR="00F1361C" w:rsidRPr="00F1361C">
        <w:rPr>
          <w:iCs/>
        </w:rPr>
        <w:t>ifferent solutions exist for different platforms</w:t>
      </w:r>
      <w:r>
        <w:rPr>
          <w:iCs/>
        </w:rPr>
        <w:t xml:space="preserve">. </w:t>
      </w:r>
      <w:r w:rsidR="00CE05AD">
        <w:rPr>
          <w:iCs/>
        </w:rPr>
        <w:t>A plethora of I</w:t>
      </w:r>
      <w:r>
        <w:rPr>
          <w:iCs/>
        </w:rPr>
        <w:t>dentity Providers (</w:t>
      </w:r>
      <w:proofErr w:type="gramStart"/>
      <w:r>
        <w:rPr>
          <w:iCs/>
        </w:rPr>
        <w:t>IdP's</w:t>
      </w:r>
      <w:proofErr w:type="gramEnd"/>
      <w:r>
        <w:rPr>
          <w:iCs/>
        </w:rPr>
        <w:t>)</w:t>
      </w:r>
      <w:r w:rsidR="00F1361C" w:rsidRPr="00F1361C">
        <w:rPr>
          <w:iCs/>
        </w:rPr>
        <w:t xml:space="preserve"> </w:t>
      </w:r>
      <w:r w:rsidR="003F57D8">
        <w:rPr>
          <w:iCs/>
        </w:rPr>
        <w:t xml:space="preserve">are </w:t>
      </w:r>
      <w:r w:rsidR="00F1361C" w:rsidRPr="00F1361C">
        <w:rPr>
          <w:iCs/>
        </w:rPr>
        <w:t>manag</w:t>
      </w:r>
      <w:r>
        <w:rPr>
          <w:iCs/>
        </w:rPr>
        <w:t>ing</w:t>
      </w:r>
      <w:r w:rsidR="00F1361C" w:rsidRPr="00F1361C">
        <w:rPr>
          <w:iCs/>
        </w:rPr>
        <w:t xml:space="preserve"> credentials via </w:t>
      </w:r>
      <w:r w:rsidR="003F57D8">
        <w:rPr>
          <w:iCs/>
        </w:rPr>
        <w:t xml:space="preserve">with </w:t>
      </w:r>
      <w:r w:rsidR="00CE05AD">
        <w:rPr>
          <w:iCs/>
        </w:rPr>
        <w:t>ranges of</w:t>
      </w:r>
      <w:r w:rsidR="00B955A0">
        <w:rPr>
          <w:iCs/>
        </w:rPr>
        <w:t xml:space="preserve"> choice</w:t>
      </w:r>
      <w:r w:rsidR="00CE05AD">
        <w:rPr>
          <w:iCs/>
        </w:rPr>
        <w:t>s</w:t>
      </w:r>
      <w:r w:rsidR="00B955A0">
        <w:rPr>
          <w:iCs/>
        </w:rPr>
        <w:t xml:space="preserve"> of</w:t>
      </w:r>
      <w:r w:rsidR="003F57D8">
        <w:rPr>
          <w:iCs/>
        </w:rPr>
        <w:t xml:space="preserve"> </w:t>
      </w:r>
      <w:r w:rsidR="00CE05AD">
        <w:rPr>
          <w:iCs/>
        </w:rPr>
        <w:t xml:space="preserve">incompatible </w:t>
      </w:r>
      <w:r w:rsidR="003F57D8">
        <w:rPr>
          <w:iCs/>
        </w:rPr>
        <w:t>tools</w:t>
      </w:r>
      <w:r w:rsidR="00CE05AD">
        <w:rPr>
          <w:iCs/>
        </w:rPr>
        <w:t xml:space="preserve"> for</w:t>
      </w:r>
      <w:r w:rsidR="00F1361C" w:rsidRPr="00F1361C">
        <w:rPr>
          <w:iCs/>
        </w:rPr>
        <w:t xml:space="preserve"> implement</w:t>
      </w:r>
      <w:r w:rsidR="00CE05AD">
        <w:rPr>
          <w:iCs/>
        </w:rPr>
        <w:t>ing</w:t>
      </w:r>
      <w:r w:rsidR="00F1361C" w:rsidRPr="00F1361C">
        <w:rPr>
          <w:iCs/>
        </w:rPr>
        <w:t xml:space="preserve"> </w:t>
      </w:r>
      <w:r>
        <w:rPr>
          <w:iCs/>
        </w:rPr>
        <w:t xml:space="preserve">Single </w:t>
      </w:r>
      <w:r w:rsidR="00B955A0">
        <w:rPr>
          <w:iCs/>
        </w:rPr>
        <w:t>Sign On</w:t>
      </w:r>
      <w:r>
        <w:rPr>
          <w:iCs/>
        </w:rPr>
        <w:t xml:space="preserve"> (</w:t>
      </w:r>
      <w:r w:rsidR="00F1361C" w:rsidRPr="00F1361C">
        <w:rPr>
          <w:iCs/>
        </w:rPr>
        <w:t>SSO</w:t>
      </w:r>
      <w:r>
        <w:rPr>
          <w:iCs/>
        </w:rPr>
        <w:t>)</w:t>
      </w:r>
      <w:r w:rsidR="00B955A0">
        <w:rPr>
          <w:iCs/>
        </w:rPr>
        <w:t xml:space="preserve">. </w:t>
      </w:r>
      <w:r w:rsidR="002077E7">
        <w:rPr>
          <w:iCs/>
        </w:rPr>
        <w:t>This paper asserts that</w:t>
      </w:r>
      <w:r w:rsidR="00F1361C" w:rsidRPr="00F1361C">
        <w:rPr>
          <w:iCs/>
        </w:rPr>
        <w:t xml:space="preserve"> a new solution</w:t>
      </w:r>
      <w:r w:rsidR="002077E7">
        <w:rPr>
          <w:iCs/>
        </w:rPr>
        <w:t xml:space="preserve"> should be implemented</w:t>
      </w:r>
      <w:r w:rsidR="00F1361C" w:rsidRPr="00F1361C">
        <w:rPr>
          <w:iCs/>
        </w:rPr>
        <w:t xml:space="preserve"> </w:t>
      </w:r>
      <w:r w:rsidR="00CE05AD">
        <w:rPr>
          <w:iCs/>
        </w:rPr>
        <w:t>with</w:t>
      </w:r>
      <w:r w:rsidR="00F1361C" w:rsidRPr="00F1361C">
        <w:rPr>
          <w:iCs/>
        </w:rPr>
        <w:t xml:space="preserve"> </w:t>
      </w:r>
      <w:r w:rsidR="00CB02C6">
        <w:rPr>
          <w:iCs/>
        </w:rPr>
        <w:t>cross-platform</w:t>
      </w:r>
      <w:r w:rsidR="00F1361C" w:rsidRPr="00F1361C">
        <w:rPr>
          <w:iCs/>
        </w:rPr>
        <w:t xml:space="preserve"> flexibility</w:t>
      </w:r>
      <w:r w:rsidR="002077E7">
        <w:rPr>
          <w:iCs/>
        </w:rPr>
        <w:t>.</w:t>
      </w:r>
      <w:r w:rsidR="00B955A0">
        <w:rPr>
          <w:iCs/>
        </w:rPr>
        <w:t xml:space="preserve"> .</w:t>
      </w:r>
      <w:r w:rsidR="002077E7">
        <w:rPr>
          <w:iCs/>
        </w:rPr>
        <w:t>It also</w:t>
      </w:r>
      <w:r w:rsidR="00F1361C" w:rsidRPr="00F1361C">
        <w:rPr>
          <w:iCs/>
        </w:rPr>
        <w:t xml:space="preserve"> should be much eas</w:t>
      </w:r>
      <w:r w:rsidR="002077E7">
        <w:rPr>
          <w:iCs/>
        </w:rPr>
        <w:t>ier</w:t>
      </w:r>
      <w:r w:rsidR="00F1361C" w:rsidRPr="00F1361C">
        <w:rPr>
          <w:iCs/>
        </w:rPr>
        <w:t xml:space="preserve"> to deploy </w:t>
      </w:r>
      <w:r w:rsidR="00CB02C6">
        <w:rPr>
          <w:iCs/>
        </w:rPr>
        <w:t>today</w:t>
      </w:r>
      <w:r w:rsidR="00F1361C" w:rsidRPr="00F1361C">
        <w:rPr>
          <w:iCs/>
        </w:rPr>
        <w:t xml:space="preserve"> </w:t>
      </w:r>
      <w:r w:rsidR="002077E7">
        <w:rPr>
          <w:iCs/>
        </w:rPr>
        <w:t>o</w:t>
      </w:r>
      <w:r w:rsidR="00CB02C6">
        <w:rPr>
          <w:iCs/>
        </w:rPr>
        <w:t>r to re-establish</w:t>
      </w:r>
      <w:r w:rsidR="002077E7">
        <w:rPr>
          <w:iCs/>
        </w:rPr>
        <w:t xml:space="preserve"> network communications after network </w:t>
      </w:r>
      <w:r w:rsidR="00CB02C6">
        <w:rPr>
          <w:iCs/>
        </w:rPr>
        <w:t>failure</w:t>
      </w:r>
      <w:r w:rsidR="002077E7">
        <w:rPr>
          <w:iCs/>
        </w:rPr>
        <w:t>.</w:t>
      </w:r>
      <w:r w:rsidR="00B955A0">
        <w:rPr>
          <w:iCs/>
        </w:rPr>
        <w:t xml:space="preserve"> These changes would</w:t>
      </w:r>
      <w:r w:rsidR="00F1361C" w:rsidRPr="00F1361C">
        <w:rPr>
          <w:iCs/>
        </w:rPr>
        <w:t xml:space="preserve"> dramatically reduce amount of work </w:t>
      </w:r>
      <w:r w:rsidR="002077E7">
        <w:rPr>
          <w:iCs/>
        </w:rPr>
        <w:t>system administrators</w:t>
      </w:r>
      <w:r w:rsidR="00F1361C" w:rsidRPr="00F1361C">
        <w:rPr>
          <w:iCs/>
        </w:rPr>
        <w:t xml:space="preserve"> need to do to </w:t>
      </w:r>
      <w:r w:rsidR="002077E7">
        <w:rPr>
          <w:iCs/>
        </w:rPr>
        <w:t>"</w:t>
      </w:r>
      <w:r w:rsidR="00F1361C" w:rsidRPr="00F1361C">
        <w:rPr>
          <w:iCs/>
        </w:rPr>
        <w:t>onboard</w:t>
      </w:r>
      <w:r w:rsidR="002077E7">
        <w:rPr>
          <w:iCs/>
        </w:rPr>
        <w:t>"</w:t>
      </w:r>
      <w:r w:rsidR="00F1361C" w:rsidRPr="00F1361C">
        <w:rPr>
          <w:iCs/>
        </w:rPr>
        <w:t xml:space="preserve"> a user</w:t>
      </w:r>
      <w:r w:rsidR="002077E7">
        <w:rPr>
          <w:iCs/>
        </w:rPr>
        <w:t xml:space="preserve"> or to </w:t>
      </w:r>
      <w:r w:rsidR="00F1361C" w:rsidRPr="00F1361C">
        <w:rPr>
          <w:iCs/>
        </w:rPr>
        <w:t>terminate a user</w:t>
      </w:r>
      <w:r w:rsidR="00540BA1">
        <w:rPr>
          <w:iCs/>
        </w:rPr>
        <w:t xml:space="preserve">. </w:t>
      </w:r>
      <w:r w:rsidR="00F1361C" w:rsidRPr="00F1361C">
        <w:rPr>
          <w:iCs/>
        </w:rPr>
        <w:t xml:space="preserve">This </w:t>
      </w:r>
      <w:r w:rsidR="002077E7">
        <w:rPr>
          <w:iCs/>
        </w:rPr>
        <w:t>would directly translate</w:t>
      </w:r>
      <w:r w:rsidR="00F1361C" w:rsidRPr="00F1361C">
        <w:rPr>
          <w:iCs/>
        </w:rPr>
        <w:t xml:space="preserve"> to financial </w:t>
      </w:r>
      <w:r w:rsidR="002077E7">
        <w:rPr>
          <w:iCs/>
        </w:rPr>
        <w:t xml:space="preserve">and time </w:t>
      </w:r>
      <w:r w:rsidR="00CB02C6">
        <w:rPr>
          <w:iCs/>
        </w:rPr>
        <w:t>use</w:t>
      </w:r>
      <w:r w:rsidR="002077E7">
        <w:rPr>
          <w:iCs/>
        </w:rPr>
        <w:t xml:space="preserve"> </w:t>
      </w:r>
      <w:r w:rsidR="00F1361C" w:rsidRPr="00F1361C">
        <w:rPr>
          <w:iCs/>
        </w:rPr>
        <w:t>benefits</w:t>
      </w:r>
      <w:r w:rsidR="00540BA1">
        <w:rPr>
          <w:iCs/>
        </w:rPr>
        <w:t xml:space="preserve">. </w:t>
      </w:r>
      <w:r w:rsidR="00F1361C" w:rsidRPr="00F1361C">
        <w:rPr>
          <w:iCs/>
        </w:rPr>
        <w:t>This solution w</w:t>
      </w:r>
      <w:r w:rsidR="002077E7">
        <w:rPr>
          <w:iCs/>
        </w:rPr>
        <w:t>ould</w:t>
      </w:r>
      <w:r w:rsidR="00F1361C" w:rsidRPr="00F1361C">
        <w:rPr>
          <w:iCs/>
        </w:rPr>
        <w:t xml:space="preserve"> also increase security</w:t>
      </w:r>
      <w:r w:rsidR="002077E7">
        <w:rPr>
          <w:iCs/>
        </w:rPr>
        <w:t>,</w:t>
      </w:r>
      <w:r w:rsidR="00F1361C" w:rsidRPr="00F1361C">
        <w:rPr>
          <w:iCs/>
        </w:rPr>
        <w:t xml:space="preserve"> as passwords are less likely to be reused, and centralized login flows</w:t>
      </w:r>
      <w:r w:rsidR="00B955A0">
        <w:rPr>
          <w:iCs/>
        </w:rPr>
        <w:t xml:space="preserve">, </w:t>
      </w:r>
      <w:r w:rsidR="00B955A0" w:rsidRPr="00CB02C6">
        <w:rPr>
          <w:i/>
          <w:iCs/>
        </w:rPr>
        <w:t>e.g</w:t>
      </w:r>
      <w:r w:rsidR="00B955A0">
        <w:rPr>
          <w:iCs/>
        </w:rPr>
        <w:t>.</w:t>
      </w:r>
      <w:r w:rsidR="00F1361C" w:rsidRPr="00F1361C">
        <w:rPr>
          <w:iCs/>
        </w:rPr>
        <w:t xml:space="preserve"> multi</w:t>
      </w:r>
      <w:r w:rsidR="00B955A0">
        <w:rPr>
          <w:iCs/>
        </w:rPr>
        <w:t>-</w:t>
      </w:r>
      <w:r w:rsidR="00F1361C" w:rsidRPr="00F1361C">
        <w:rPr>
          <w:iCs/>
        </w:rPr>
        <w:t>factor authentication</w:t>
      </w:r>
      <w:r w:rsidR="003F57D8">
        <w:rPr>
          <w:iCs/>
        </w:rPr>
        <w:t xml:space="preserve"> and </w:t>
      </w:r>
      <w:r w:rsidR="00F1361C" w:rsidRPr="00F1361C">
        <w:rPr>
          <w:iCs/>
        </w:rPr>
        <w:t xml:space="preserve">biometric </w:t>
      </w:r>
      <w:r w:rsidR="003F57D8">
        <w:rPr>
          <w:iCs/>
        </w:rPr>
        <w:t xml:space="preserve">identification </w:t>
      </w:r>
      <w:r w:rsidR="00F1361C" w:rsidRPr="00F1361C">
        <w:rPr>
          <w:iCs/>
        </w:rPr>
        <w:t>can be instituted easily</w:t>
      </w:r>
      <w:r w:rsidR="003F57D8">
        <w:rPr>
          <w:iCs/>
        </w:rPr>
        <w:t xml:space="preserve"> and without undue burden on the user</w:t>
      </w:r>
      <w:r w:rsidR="00540BA1">
        <w:rPr>
          <w:iCs/>
        </w:rPr>
        <w:t xml:space="preserve">. </w:t>
      </w:r>
      <w:r w:rsidR="00F1361C" w:rsidRPr="00F1361C">
        <w:rPr>
          <w:iCs/>
        </w:rPr>
        <w:t xml:space="preserve">Without widespread adoption, creating a new standard for SSO would prove </w:t>
      </w:r>
      <w:r w:rsidR="003F57D8">
        <w:rPr>
          <w:iCs/>
        </w:rPr>
        <w:t>problematic</w:t>
      </w:r>
      <w:r w:rsidR="00F1361C" w:rsidRPr="00F1361C">
        <w:rPr>
          <w:iCs/>
        </w:rPr>
        <w:t xml:space="preserve">, however, if </w:t>
      </w:r>
      <w:r w:rsidR="003F57D8">
        <w:rPr>
          <w:iCs/>
        </w:rPr>
        <w:t>this</w:t>
      </w:r>
      <w:r w:rsidR="00F1361C" w:rsidRPr="00F1361C">
        <w:rPr>
          <w:iCs/>
        </w:rPr>
        <w:t xml:space="preserve"> solution can </w:t>
      </w:r>
      <w:r w:rsidR="00B955A0">
        <w:rPr>
          <w:iCs/>
        </w:rPr>
        <w:t xml:space="preserve">leverage </w:t>
      </w:r>
      <w:r w:rsidR="00F1361C" w:rsidRPr="00F1361C">
        <w:rPr>
          <w:iCs/>
        </w:rPr>
        <w:t xml:space="preserve">existing platforms </w:t>
      </w:r>
      <w:r w:rsidR="00B955A0">
        <w:rPr>
          <w:iCs/>
        </w:rPr>
        <w:t>and</w:t>
      </w:r>
      <w:r w:rsidR="00F1361C" w:rsidRPr="00F1361C">
        <w:rPr>
          <w:iCs/>
        </w:rPr>
        <w:t xml:space="preserve"> allow for easy adoption, </w:t>
      </w:r>
      <w:r w:rsidR="003F57D8">
        <w:rPr>
          <w:iCs/>
        </w:rPr>
        <w:t>it</w:t>
      </w:r>
      <w:r w:rsidR="00F1361C" w:rsidRPr="00F1361C">
        <w:rPr>
          <w:iCs/>
        </w:rPr>
        <w:t xml:space="preserve"> can easily gain th</w:t>
      </w:r>
      <w:r w:rsidR="00B955A0">
        <w:rPr>
          <w:iCs/>
        </w:rPr>
        <w:t>e</w:t>
      </w:r>
      <w:r w:rsidR="00F1361C" w:rsidRPr="00F1361C">
        <w:rPr>
          <w:iCs/>
        </w:rPr>
        <w:t xml:space="preserve"> </w:t>
      </w:r>
      <w:r w:rsidR="00B955A0" w:rsidRPr="00F1361C">
        <w:rPr>
          <w:iCs/>
        </w:rPr>
        <w:t>requir</w:t>
      </w:r>
      <w:r w:rsidR="00B955A0">
        <w:rPr>
          <w:iCs/>
        </w:rPr>
        <w:t>ed</w:t>
      </w:r>
      <w:r w:rsidR="00B955A0" w:rsidRPr="00F1361C">
        <w:rPr>
          <w:iCs/>
        </w:rPr>
        <w:t xml:space="preserve"> </w:t>
      </w:r>
      <w:r w:rsidR="00F1361C" w:rsidRPr="00F1361C">
        <w:rPr>
          <w:iCs/>
        </w:rPr>
        <w:t>adoption</w:t>
      </w:r>
      <w:r w:rsidR="00540BA1">
        <w:rPr>
          <w:iCs/>
        </w:rPr>
        <w:t xml:space="preserve">. </w:t>
      </w:r>
      <w:r w:rsidR="00F1361C" w:rsidRPr="00F1361C">
        <w:rPr>
          <w:iCs/>
        </w:rPr>
        <w:t>When a user</w:t>
      </w:r>
      <w:r w:rsidR="003F57D8">
        <w:rPr>
          <w:iCs/>
        </w:rPr>
        <w:t xml:space="preserve"> or service member </w:t>
      </w:r>
      <w:r w:rsidR="00F1361C" w:rsidRPr="00F1361C">
        <w:rPr>
          <w:iCs/>
        </w:rPr>
        <w:t>can log onto every system that they need</w:t>
      </w:r>
      <w:r w:rsidR="003F57D8">
        <w:rPr>
          <w:iCs/>
        </w:rPr>
        <w:t xml:space="preserve"> and </w:t>
      </w:r>
      <w:r w:rsidR="00F1361C" w:rsidRPr="00F1361C">
        <w:rPr>
          <w:iCs/>
        </w:rPr>
        <w:t xml:space="preserve">verify their identity with a single account, </w:t>
      </w:r>
      <w:r w:rsidR="003F57D8">
        <w:rPr>
          <w:iCs/>
        </w:rPr>
        <w:t>the goal has been achieved</w:t>
      </w:r>
      <w:r w:rsidR="00540BA1">
        <w:rPr>
          <w:iCs/>
        </w:rPr>
        <w:t xml:space="preserve">. </w:t>
      </w:r>
      <w:r w:rsidR="00913310">
        <w:rPr>
          <w:iCs/>
        </w:rPr>
        <w:t>This paper presents how that, p</w:t>
      </w:r>
      <w:r w:rsidR="003F57D8">
        <w:rPr>
          <w:iCs/>
        </w:rPr>
        <w:t xml:space="preserve">rior to the implementation </w:t>
      </w:r>
      <w:proofErr w:type="gramStart"/>
      <w:r w:rsidR="003F57D8">
        <w:rPr>
          <w:iCs/>
        </w:rPr>
        <w:t>phase,</w:t>
      </w:r>
      <w:proofErr w:type="gramEnd"/>
      <w:r w:rsidR="003F57D8">
        <w:rPr>
          <w:iCs/>
        </w:rPr>
        <w:t xml:space="preserve"> emerging technology will enable improved network and user interface simulations allowing for </w:t>
      </w:r>
      <w:r w:rsidR="00913310">
        <w:rPr>
          <w:iCs/>
        </w:rPr>
        <w:t>improved</w:t>
      </w:r>
      <w:r w:rsidR="003F57D8">
        <w:rPr>
          <w:iCs/>
        </w:rPr>
        <w:t xml:space="preserve"> evaluations of time economies, security improvements</w:t>
      </w:r>
      <w:r w:rsidR="00B955A0">
        <w:rPr>
          <w:iCs/>
        </w:rPr>
        <w:t>, network recover</w:t>
      </w:r>
      <w:r w:rsidR="00913310">
        <w:rPr>
          <w:iCs/>
        </w:rPr>
        <w:t>ies</w:t>
      </w:r>
      <w:r w:rsidR="003F57D8">
        <w:rPr>
          <w:iCs/>
        </w:rPr>
        <w:t xml:space="preserve"> and even user reactions.</w:t>
      </w:r>
    </w:p>
    <w:p w:rsidR="004B4C30" w:rsidRDefault="004B4C30"/>
    <w:p w:rsidR="004B4C30" w:rsidRDefault="00090EB0">
      <w:pPr>
        <w:pStyle w:val="Heading1"/>
      </w:pPr>
      <w:r>
        <w:t>ABOUT THE AUTHORS</w:t>
      </w:r>
    </w:p>
    <w:p w:rsidR="00F1361C" w:rsidRPr="00F860B9" w:rsidRDefault="00F1361C" w:rsidP="00F1361C">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w:t>
      </w:r>
      <w:proofErr w:type="spellStart"/>
      <w:r w:rsidRPr="00FD729F">
        <w:rPr>
          <w:bCs/>
        </w:rPr>
        <w:t>cross</w:t>
      </w:r>
      <w:r>
        <w:rPr>
          <w:bCs/>
        </w:rPr>
        <w:t>.</w:t>
      </w:r>
      <w:r w:rsidRPr="00FD729F">
        <w:rPr>
          <w:bCs/>
        </w:rPr>
        <w:t>disciplinary</w:t>
      </w:r>
      <w:proofErr w:type="spellEnd"/>
      <w:r w:rsidRPr="00FD729F">
        <w:rPr>
          <w:bCs/>
        </w:rPr>
        <w:t xml:space="preserve">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151E51" w:rsidRDefault="00151E51"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b/>
          <w:bCs/>
        </w:rPr>
      </w:pPr>
      <w:r w:rsidRPr="00151E51">
        <w:rPr>
          <w:b/>
          <w:bCs/>
        </w:rPr>
        <w:t xml:space="preserve">Daniel Budziwojski </w:t>
      </w:r>
      <w:r w:rsidRPr="00151E51">
        <w:rPr>
          <w:bCs/>
        </w:rPr>
        <w:t xml:space="preserve">is a Research Assistant at the University of Southern California and is currently researching the integration of virtual humans into the learning environment to increase user engagement and retention through building long term learning solutions. </w:t>
      </w:r>
      <w:r>
        <w:rPr>
          <w:bCs/>
        </w:rPr>
        <w:t>I</w:t>
      </w:r>
      <w:r w:rsidRPr="00151E51">
        <w:rPr>
          <w:bCs/>
        </w:rPr>
        <w:t xml:space="preserve">n the San Francisco Bay Area, he has been exposed to the vast technological development over the years which became the motivating force to pursue his career. In 2015, Daniel fused his computer science interest with a personal passion of his to found an e-commerce company that differentiates itself from the competition by utilizing the latest technology to improve in the fields of inventory management, fulfillment times, and logistics. As a result, </w:t>
      </w:r>
      <w:r>
        <w:rPr>
          <w:bCs/>
        </w:rPr>
        <w:t>he seeks</w:t>
      </w:r>
      <w:r w:rsidRPr="00151E51">
        <w:rPr>
          <w:bCs/>
        </w:rPr>
        <w:t xml:space="preserve"> ways to improve both business software and its relationship with human agents</w:t>
      </w:r>
      <w:r w:rsidRPr="00151E51">
        <w:rPr>
          <w:b/>
          <w:bCs/>
        </w:rPr>
        <w:t>.</w:t>
      </w:r>
      <w:r w:rsidRPr="00151E51">
        <w:rPr>
          <w:bCs/>
        </w:rPr>
        <w:t xml:space="preserve"> </w:t>
      </w:r>
      <w:r>
        <w:rPr>
          <w:bCs/>
        </w:rPr>
        <w:t>Daniel is currently a student in the</w:t>
      </w:r>
      <w:r w:rsidRPr="00151E51">
        <w:rPr>
          <w:bCs/>
        </w:rPr>
        <w:t xml:space="preserve"> Computer Science</w:t>
      </w:r>
      <w:r>
        <w:rPr>
          <w:bCs/>
        </w:rPr>
        <w:t xml:space="preserve"> Department of the University of Southern California.</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w:t>
      </w:r>
      <w:r w:rsidR="00151E51">
        <w:rPr>
          <w:bCs/>
        </w:rPr>
        <w:t>-</w:t>
      </w:r>
      <w:r>
        <w:rPr>
          <w:bCs/>
        </w:rPr>
        <w:t xml:space="preserv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w:t>
      </w:r>
      <w:r>
        <w:rPr>
          <w:bCs/>
        </w:rPr>
        <w:lastRenderedPageBreak/>
        <w:t>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65F72" w:rsidRDefault="00F65F72">
      <w:pPr>
        <w:spacing w:before="120"/>
        <w:jc w:val="both"/>
      </w:pPr>
    </w:p>
    <w:sectPr w:rsidR="00F65F72"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F14" w:rsidRDefault="00C15F14" w:rsidP="004B4C30">
      <w:r>
        <w:separator/>
      </w:r>
    </w:p>
  </w:endnote>
  <w:endnote w:type="continuationSeparator" w:id="0">
    <w:p w:rsidR="00C15F14" w:rsidRDefault="00C15F14"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C7" w:rsidRDefault="007A38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202</w:t>
    </w:r>
    <w:r w:rsidR="007A38C7">
      <w:rPr>
        <w:i/>
        <w:sz w:val="18"/>
        <w:szCs w:val="18"/>
      </w:rPr>
      <w:t>1</w:t>
    </w:r>
    <w:r>
      <w:rPr>
        <w:i/>
        <w:sz w:val="18"/>
        <w:szCs w:val="18"/>
      </w:rPr>
      <w:t xml:space="preserve"> Paper No. </w:t>
    </w:r>
    <w:r w:rsidR="007A38C7">
      <w:rPr>
        <w:i/>
        <w:sz w:val="18"/>
        <w:szCs w:val="18"/>
      </w:rPr>
      <w:t>TBD</w:t>
    </w:r>
    <w:r w:rsidR="00090EB0">
      <w:rPr>
        <w:i/>
        <w:sz w:val="18"/>
        <w:szCs w:val="18"/>
      </w:rPr>
      <w:t xml:space="preserve"> Page </w:t>
    </w:r>
    <w:r w:rsidR="00442762">
      <w:rPr>
        <w:i/>
        <w:sz w:val="18"/>
        <w:szCs w:val="18"/>
      </w:rPr>
      <w:fldChar w:fldCharType="begin"/>
    </w:r>
    <w:r w:rsidR="00090EB0">
      <w:rPr>
        <w:i/>
        <w:sz w:val="18"/>
        <w:szCs w:val="18"/>
      </w:rPr>
      <w:instrText>PAGE</w:instrText>
    </w:r>
    <w:r w:rsidR="00442762">
      <w:rPr>
        <w:i/>
        <w:sz w:val="18"/>
        <w:szCs w:val="18"/>
      </w:rPr>
      <w:fldChar w:fldCharType="separate"/>
    </w:r>
    <w:r w:rsidR="00670D36">
      <w:rPr>
        <w:i/>
        <w:noProof/>
        <w:sz w:val="18"/>
        <w:szCs w:val="18"/>
      </w:rPr>
      <w:t>1</w:t>
    </w:r>
    <w:r w:rsidR="00442762">
      <w:rPr>
        <w:i/>
        <w:sz w:val="18"/>
        <w:szCs w:val="18"/>
      </w:rPr>
      <w:fldChar w:fldCharType="end"/>
    </w:r>
    <w:r w:rsidR="00090EB0">
      <w:rPr>
        <w:i/>
        <w:sz w:val="18"/>
        <w:szCs w:val="18"/>
      </w:rPr>
      <w:t xml:space="preserve"> of </w:t>
    </w:r>
    <w:r w:rsidR="00442762">
      <w:rPr>
        <w:i/>
        <w:sz w:val="18"/>
        <w:szCs w:val="18"/>
      </w:rPr>
      <w:fldChar w:fldCharType="begin"/>
    </w:r>
    <w:r w:rsidR="00090EB0">
      <w:rPr>
        <w:i/>
        <w:sz w:val="18"/>
        <w:szCs w:val="18"/>
      </w:rPr>
      <w:instrText>NUMPAGES</w:instrText>
    </w:r>
    <w:r w:rsidR="00442762">
      <w:rPr>
        <w:i/>
        <w:sz w:val="18"/>
        <w:szCs w:val="18"/>
      </w:rPr>
      <w:fldChar w:fldCharType="separate"/>
    </w:r>
    <w:r w:rsidR="00670D36">
      <w:rPr>
        <w:i/>
        <w:noProof/>
        <w:sz w:val="18"/>
        <w:szCs w:val="18"/>
      </w:rPr>
      <w:t>2</w:t>
    </w:r>
    <w:r w:rsidR="00442762">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C7" w:rsidRDefault="007A38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F14" w:rsidRDefault="00C15F14" w:rsidP="004B4C30">
      <w:r>
        <w:separator/>
      </w:r>
    </w:p>
  </w:footnote>
  <w:footnote w:type="continuationSeparator" w:id="0">
    <w:p w:rsidR="00C15F14" w:rsidRDefault="00C15F14"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C7" w:rsidRDefault="007A38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537902" w:rsidRDefault="007A38C7" w:rsidP="00537902">
    <w:pPr>
      <w:pStyle w:val="Header"/>
      <w:tabs>
        <w:tab w:val="clear" w:pos="8640"/>
        <w:tab w:val="left" w:pos="9360"/>
      </w:tabs>
      <w:jc w:val="right"/>
      <w:rPr>
        <w:i/>
        <w:iCs/>
        <w:sz w:val="18"/>
      </w:rPr>
    </w:pPr>
    <w:r>
      <w:rPr>
        <w:i/>
        <w:iCs/>
        <w:sz w:val="18"/>
      </w:rPr>
      <w:t>ModSim World Conference (2021)</w:t>
    </w:r>
  </w:p>
  <w:p w:rsidR="004B4C30" w:rsidRDefault="004B4C30">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C7" w:rsidRDefault="007A38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44B73"/>
    <w:rsid w:val="00080A72"/>
    <w:rsid w:val="00081106"/>
    <w:rsid w:val="00090EB0"/>
    <w:rsid w:val="000A460D"/>
    <w:rsid w:val="000C1512"/>
    <w:rsid w:val="000C6F43"/>
    <w:rsid w:val="000D529D"/>
    <w:rsid w:val="00130A88"/>
    <w:rsid w:val="0013570D"/>
    <w:rsid w:val="00151E51"/>
    <w:rsid w:val="002077E7"/>
    <w:rsid w:val="002107C4"/>
    <w:rsid w:val="00303E6A"/>
    <w:rsid w:val="00304D8D"/>
    <w:rsid w:val="003528BA"/>
    <w:rsid w:val="00363056"/>
    <w:rsid w:val="003F57D8"/>
    <w:rsid w:val="004034F5"/>
    <w:rsid w:val="00442762"/>
    <w:rsid w:val="00451D85"/>
    <w:rsid w:val="004527E7"/>
    <w:rsid w:val="004B4C30"/>
    <w:rsid w:val="00537902"/>
    <w:rsid w:val="00540BA1"/>
    <w:rsid w:val="00573CFD"/>
    <w:rsid w:val="005841E9"/>
    <w:rsid w:val="005B751F"/>
    <w:rsid w:val="005F112E"/>
    <w:rsid w:val="00635719"/>
    <w:rsid w:val="00670D36"/>
    <w:rsid w:val="00683028"/>
    <w:rsid w:val="006A0615"/>
    <w:rsid w:val="006A4499"/>
    <w:rsid w:val="007206E9"/>
    <w:rsid w:val="00743915"/>
    <w:rsid w:val="00771F36"/>
    <w:rsid w:val="007A38C7"/>
    <w:rsid w:val="007C4F55"/>
    <w:rsid w:val="00827E09"/>
    <w:rsid w:val="00883874"/>
    <w:rsid w:val="008C3CA0"/>
    <w:rsid w:val="008F0B42"/>
    <w:rsid w:val="00913310"/>
    <w:rsid w:val="0096378A"/>
    <w:rsid w:val="0098783A"/>
    <w:rsid w:val="00991445"/>
    <w:rsid w:val="0099259C"/>
    <w:rsid w:val="00992C00"/>
    <w:rsid w:val="009A062F"/>
    <w:rsid w:val="009A5B9A"/>
    <w:rsid w:val="009A714E"/>
    <w:rsid w:val="009B4FB0"/>
    <w:rsid w:val="009F0642"/>
    <w:rsid w:val="009F564B"/>
    <w:rsid w:val="00AC3063"/>
    <w:rsid w:val="00AD7F03"/>
    <w:rsid w:val="00AF6425"/>
    <w:rsid w:val="00B074A6"/>
    <w:rsid w:val="00B730B4"/>
    <w:rsid w:val="00B955A0"/>
    <w:rsid w:val="00BF2EAD"/>
    <w:rsid w:val="00C03066"/>
    <w:rsid w:val="00C15F14"/>
    <w:rsid w:val="00C5600C"/>
    <w:rsid w:val="00C95958"/>
    <w:rsid w:val="00CB02C6"/>
    <w:rsid w:val="00CE05AD"/>
    <w:rsid w:val="00D33BE5"/>
    <w:rsid w:val="00D91386"/>
    <w:rsid w:val="00E31436"/>
    <w:rsid w:val="00E31C80"/>
    <w:rsid w:val="00EA1922"/>
    <w:rsid w:val="00F1361C"/>
    <w:rsid w:val="00F53A4B"/>
    <w:rsid w:val="00F65F72"/>
    <w:rsid w:val="00F860B9"/>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8</cp:revision>
  <cp:lastPrinted>2020-08-08T10:17:00Z</cp:lastPrinted>
  <dcterms:created xsi:type="dcterms:W3CDTF">2020-08-11T16:22:00Z</dcterms:created>
  <dcterms:modified xsi:type="dcterms:W3CDTF">2020-08-13T16:15:00Z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