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08" w:type="dxa"/>
        <w:tblLook w:val="0000"/>
      </w:tblPr>
      <w:tblGrid>
        <w:gridCol w:w="6210"/>
        <w:gridCol w:w="3150"/>
      </w:tblGrid>
      <w:tr w:rsidR="00CD613E" w:rsidTr="002C2CD8">
        <w:trPr>
          <w:trHeight w:hRule="exact" w:val="273"/>
        </w:trPr>
        <w:tc>
          <w:tcPr>
            <w:tcW w:w="6210" w:type="dxa"/>
            <w:shd w:val="clear" w:color="auto" w:fill="auto"/>
            <w:vAlign w:val="center"/>
          </w:tcPr>
          <w:p w:rsidR="00CD613E" w:rsidRDefault="00CD613E" w:rsidP="002C2CD8">
            <w:pPr>
              <w:jc w:val="center"/>
              <w:rPr>
                <w:b/>
                <w:bCs/>
                <w:iCs/>
              </w:rPr>
            </w:pPr>
            <w:r>
              <w:rPr>
                <w:b/>
                <w:bCs/>
                <w:iCs/>
              </w:rPr>
              <w:t xml:space="preserve">Jennifer H. Nolan, Dan M. Davis,  Jerome C. </w:t>
            </w:r>
            <w:proofErr w:type="spellStart"/>
            <w:r>
              <w:rPr>
                <w:b/>
                <w:bCs/>
                <w:iCs/>
              </w:rPr>
              <w:t>Placido</w:t>
            </w:r>
            <w:proofErr w:type="spellEnd"/>
            <w:r>
              <w:rPr>
                <w:b/>
                <w:bCs/>
                <w:iCs/>
              </w:rPr>
              <w:t xml:space="preserve"> &amp; John J. Tran</w:t>
            </w:r>
          </w:p>
        </w:tc>
        <w:tc>
          <w:tcPr>
            <w:tcW w:w="3150" w:type="dxa"/>
            <w:shd w:val="clear" w:color="auto" w:fill="auto"/>
            <w:vAlign w:val="center"/>
          </w:tcPr>
          <w:p w:rsidR="00CD613E" w:rsidRDefault="00CD613E" w:rsidP="002C2CD8">
            <w:pPr>
              <w:jc w:val="center"/>
              <w:rPr>
                <w:b/>
                <w:bCs/>
                <w:iCs/>
              </w:rPr>
            </w:pPr>
            <w:r>
              <w:rPr>
                <w:b/>
                <w:bCs/>
                <w:iCs/>
              </w:rPr>
              <w:t>Frederica J. Stassi</w:t>
            </w:r>
          </w:p>
        </w:tc>
      </w:tr>
      <w:tr w:rsidR="00CD613E" w:rsidTr="002C2CD8">
        <w:trPr>
          <w:trHeight w:hRule="exact" w:val="273"/>
        </w:trPr>
        <w:tc>
          <w:tcPr>
            <w:tcW w:w="6210" w:type="dxa"/>
            <w:shd w:val="clear" w:color="auto" w:fill="auto"/>
            <w:vAlign w:val="center"/>
          </w:tcPr>
          <w:p w:rsidR="00CD613E" w:rsidRDefault="00CD613E" w:rsidP="002C2CD8">
            <w:pPr>
              <w:ind w:hanging="17"/>
              <w:jc w:val="center"/>
            </w:pPr>
            <w:r>
              <w:rPr>
                <w:b/>
                <w:bCs/>
                <w:iCs/>
              </w:rPr>
              <w:t>Catholic Polytechnic University</w:t>
            </w:r>
          </w:p>
        </w:tc>
        <w:tc>
          <w:tcPr>
            <w:tcW w:w="3150" w:type="dxa"/>
            <w:shd w:val="clear" w:color="auto" w:fill="auto"/>
            <w:vAlign w:val="center"/>
          </w:tcPr>
          <w:p w:rsidR="00CD613E" w:rsidRDefault="00CD613E" w:rsidP="002C2CD8">
            <w:pPr>
              <w:ind w:hanging="17"/>
              <w:jc w:val="center"/>
            </w:pPr>
            <w:r>
              <w:rPr>
                <w:b/>
                <w:bCs/>
                <w:iCs/>
              </w:rPr>
              <w:t>Science Education Consultant</w:t>
            </w:r>
          </w:p>
        </w:tc>
      </w:tr>
      <w:tr w:rsidR="00CD613E" w:rsidTr="002C2CD8">
        <w:trPr>
          <w:trHeight w:hRule="exact" w:val="273"/>
        </w:trPr>
        <w:tc>
          <w:tcPr>
            <w:tcW w:w="6210" w:type="dxa"/>
            <w:shd w:val="clear" w:color="auto" w:fill="auto"/>
            <w:vAlign w:val="center"/>
          </w:tcPr>
          <w:p w:rsidR="00CD613E" w:rsidRDefault="00CD613E" w:rsidP="002C2CD8">
            <w:pPr>
              <w:jc w:val="center"/>
              <w:rPr>
                <w:b/>
                <w:bCs/>
                <w:iCs/>
              </w:rPr>
            </w:pPr>
            <w:r>
              <w:rPr>
                <w:b/>
                <w:bCs/>
                <w:iCs/>
              </w:rPr>
              <w:t>Los Angeles, California</w:t>
            </w:r>
          </w:p>
        </w:tc>
        <w:tc>
          <w:tcPr>
            <w:tcW w:w="3150" w:type="dxa"/>
            <w:shd w:val="clear" w:color="auto" w:fill="auto"/>
            <w:vAlign w:val="center"/>
          </w:tcPr>
          <w:p w:rsidR="00CD613E" w:rsidRDefault="00CD613E" w:rsidP="002C2CD8">
            <w:pPr>
              <w:jc w:val="center"/>
              <w:rPr>
                <w:b/>
                <w:bCs/>
                <w:iCs/>
              </w:rPr>
            </w:pPr>
            <w:r>
              <w:rPr>
                <w:b/>
                <w:bCs/>
                <w:iCs/>
              </w:rPr>
              <w:t>Lompoc, California</w:t>
            </w:r>
          </w:p>
        </w:tc>
      </w:tr>
      <w:tr w:rsidR="00CD613E" w:rsidTr="002C2CD8">
        <w:trPr>
          <w:trHeight w:hRule="exact" w:val="273"/>
        </w:trPr>
        <w:tc>
          <w:tcPr>
            <w:tcW w:w="6210" w:type="dxa"/>
            <w:shd w:val="clear" w:color="auto" w:fill="auto"/>
            <w:vAlign w:val="center"/>
          </w:tcPr>
          <w:p w:rsidR="00CD613E" w:rsidRDefault="00CD613E" w:rsidP="002C2CD8">
            <w:pPr>
              <w:jc w:val="center"/>
              <w:rPr>
                <w:b/>
                <w:bCs/>
                <w:iCs/>
              </w:rPr>
            </w:pPr>
            <w:r>
              <w:rPr>
                <w:b/>
                <w:bCs/>
                <w:iCs/>
              </w:rPr>
              <w:t xml:space="preserve">{ ddavis, </w:t>
            </w:r>
            <w:proofErr w:type="spellStart"/>
            <w:r>
              <w:rPr>
                <w:b/>
                <w:bCs/>
                <w:iCs/>
              </w:rPr>
              <w:t>jnolan</w:t>
            </w:r>
            <w:proofErr w:type="spellEnd"/>
            <w:r>
              <w:rPr>
                <w:b/>
                <w:bCs/>
                <w:iCs/>
              </w:rPr>
              <w:t xml:space="preserve">, </w:t>
            </w:r>
            <w:proofErr w:type="spellStart"/>
            <w:r>
              <w:rPr>
                <w:b/>
                <w:bCs/>
                <w:iCs/>
              </w:rPr>
              <w:t>jplacido</w:t>
            </w:r>
            <w:proofErr w:type="spellEnd"/>
            <w:r>
              <w:rPr>
                <w:b/>
                <w:bCs/>
                <w:iCs/>
              </w:rPr>
              <w:t xml:space="preserve"> &amp; jtran }</w:t>
            </w:r>
            <w:r w:rsidRPr="00947306">
              <w:rPr>
                <w:b/>
                <w:bCs/>
                <w:iCs/>
              </w:rPr>
              <w:t>@catholicpolytechnic.org</w:t>
            </w:r>
          </w:p>
        </w:tc>
        <w:tc>
          <w:tcPr>
            <w:tcW w:w="3150" w:type="dxa"/>
            <w:shd w:val="clear" w:color="auto" w:fill="auto"/>
            <w:vAlign w:val="center"/>
          </w:tcPr>
          <w:p w:rsidR="00CD613E" w:rsidRDefault="00CD613E" w:rsidP="002C2CD8">
            <w:pPr>
              <w:jc w:val="center"/>
              <w:rPr>
                <w:b/>
                <w:bCs/>
                <w:iCs/>
              </w:rPr>
            </w:pPr>
            <w:r>
              <w:rPr>
                <w:b/>
                <w:bCs/>
                <w:iCs/>
              </w:rPr>
              <w:t>frjstassi@gmail.com</w:t>
            </w:r>
          </w:p>
        </w:tc>
      </w:tr>
    </w:tbl>
    <w:p w:rsidR="00CD613E" w:rsidRDefault="00CD613E" w:rsidP="00CD613E">
      <w:pPr>
        <w:jc w:val="center"/>
        <w:rPr>
          <w:sz w:val="24"/>
          <w:szCs w:val="24"/>
        </w:rPr>
      </w:pPr>
    </w:p>
    <w:p w:rsidR="00CD613E" w:rsidRDefault="00CD613E" w:rsidP="00CD613E">
      <w:pPr>
        <w:pStyle w:val="Heading1"/>
      </w:pPr>
      <w:r>
        <w:t>ABSTRACT</w:t>
      </w:r>
    </w:p>
    <w:p w:rsidR="00CD613E" w:rsidRDefault="00CD613E" w:rsidP="00CD613E"/>
    <w:p w:rsidR="00CD613E" w:rsidRDefault="00CD613E" w:rsidP="00CD613E">
      <w:pPr>
        <w:pStyle w:val="Heading1"/>
        <w:jc w:val="both"/>
        <w:rPr>
          <w:b w:val="0"/>
          <w:iCs/>
        </w:rPr>
      </w:pPr>
      <w:r>
        <w:rPr>
          <w:b w:val="0"/>
          <w:iCs/>
        </w:rPr>
        <w:t>The better quantification of results, analysis of efficacy, and enhancement of teaching techniques is now being enabled by advances in emerging technologies. Learning Analytics, Deep Learning, Neural Net Training, and Meta-Disciplinary approaches to the evaluation, selection, and preparation of instructional personnel are now feasible. Across the millennia, history reports that sages, teachers, and mentors have been sought to help prepare people for productive lives. Most of the evaluation of that search has been based on subjective and unquantified impressions. The obfuscation by human emotions has masked even the modest ability that previous generations had to evaluate pedagogical effectiveness. This paper adduces data to show how this conflation of the teacher's attractiveness and their effect on students has predestined early attempts to evaluate teacher skills to</w:t>
      </w:r>
      <w:r w:rsidRPr="00A16E53">
        <w:rPr>
          <w:b w:val="0"/>
          <w:iCs/>
        </w:rPr>
        <w:t xml:space="preserve"> </w:t>
      </w:r>
      <w:r>
        <w:rPr>
          <w:b w:val="0"/>
          <w:iCs/>
        </w:rPr>
        <w:t>disappointment. During research into virtual conversational interfaces, the authors observed a number of issues concerning teacher evaluation. Researchers have made significant strides in Learning Analytics suggesting Artificial Intelligence communities may have insights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 They might deliver improved evaluation of human teachers. All of these issues are then synthesized to produce a viable path to a new set of psycho-metric tools for a better pre-selection evaluation, tailored training, and final competency assessment of instructional personnel. This is an especially pressing current concern of the authors.</w:t>
      </w:r>
    </w:p>
    <w:p w:rsidR="004B4C30" w:rsidRDefault="004B4C30"/>
    <w:p w:rsidR="004B4C30" w:rsidRDefault="004B4C30"/>
    <w:p w:rsidR="004B4C30" w:rsidRDefault="008B7B9B">
      <w:pPr>
        <w:pStyle w:val="Heading1"/>
      </w:pPr>
      <w:r>
        <w:t>ABOUT THE AUTHORS</w:t>
      </w:r>
    </w:p>
    <w:p w:rsidR="00CD613E" w:rsidRPr="008545CC" w:rsidRDefault="00CD613E" w:rsidP="00CD61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w:t>
      </w:r>
      <w:proofErr w:type="spellStart"/>
      <w:r w:rsidRPr="008545CC">
        <w:t>Cogmed</w:t>
      </w:r>
      <w:proofErr w:type="spellEnd"/>
      <w:r w:rsidRPr="008545CC">
        <w:t xml:space="preserve">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w:t>
      </w:r>
      <w:r w:rsidR="00C836AB">
        <w:rPr>
          <w:bCs/>
        </w:rPr>
        <w:t>a</w:t>
      </w:r>
      <w:r w:rsidR="00663F93">
        <w:rPr>
          <w:bCs/>
        </w:rPr>
        <w:t xml:space="preserve"> research</w:t>
      </w:r>
      <w:r w:rsidR="00C836AB">
        <w:rPr>
          <w:bCs/>
        </w:rPr>
        <w:t xml:space="preserve"> </w:t>
      </w:r>
      <w:r w:rsidR="00663F93">
        <w:rPr>
          <w:bCs/>
        </w:rPr>
        <w:t>s</w:t>
      </w:r>
      <w:r w:rsidR="00B27079">
        <w:rPr>
          <w:bCs/>
        </w:rPr>
        <w:t xml:space="preserve">taff </w:t>
      </w:r>
      <w:r w:rsidR="00663F93">
        <w:rPr>
          <w:bCs/>
        </w:rPr>
        <w:t>m</w:t>
      </w:r>
      <w:r w:rsidR="00B27079">
        <w:rPr>
          <w:bCs/>
        </w:rPr>
        <w:t>ember</w:t>
      </w:r>
      <w:r w:rsidR="00C836AB">
        <w:rPr>
          <w:bCs/>
        </w:rPr>
        <w:t xml:space="preserve"> at Catholic Polytechnic University and is </w:t>
      </w:r>
      <w:r>
        <w:rPr>
          <w:bCs/>
        </w:rPr>
        <w:t xml:space="preserve">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096F7A">
        <w:rPr>
          <w:bCs/>
        </w:rPr>
        <w:t>19</w:t>
      </w:r>
      <w:r>
        <w:rPr>
          <w:bCs/>
        </w:rPr>
        <w:t>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Jerome</w:t>
      </w:r>
      <w:r w:rsidR="00283B89">
        <w:rPr>
          <w:b/>
        </w:rPr>
        <w:t xml:space="preserve"> C.</w:t>
      </w:r>
      <w:r w:rsidRPr="0045137B">
        <w:rPr>
          <w:b/>
        </w:rPr>
        <w:t xml:space="preserve"> Placido</w:t>
      </w:r>
      <w:r w:rsidRPr="0045137B">
        <w:t xml:space="preserve"> </w:t>
      </w:r>
      <w:r w:rsidR="00283B89" w:rsidRPr="00283B89">
        <w:t>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B27079">
      <w:pPr>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t xml:space="preserve">included the White House </w:t>
      </w:r>
      <w:r w:rsidRPr="0045137B">
        <w:lastRenderedPageBreak/>
        <w:t>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awarded his PhD in Computer Sciences at the University of Southern California, where </w:t>
      </w:r>
      <w:r>
        <w:t xml:space="preserve">he was an advisee of </w:t>
      </w:r>
      <w:r w:rsidRPr="0045137B">
        <w:t>Dr. Robert F. Lucas.</w:t>
      </w:r>
    </w:p>
    <w:p w:rsidR="00105394" w:rsidRDefault="00663F93">
      <w:pPr>
        <w:spacing w:before="120"/>
        <w:jc w:val="both"/>
        <w:rPr>
          <w:bCs/>
        </w:rPr>
      </w:pPr>
      <w:r>
        <w:rPr>
          <w:b/>
          <w:bCs/>
        </w:rPr>
        <w:t>Frederica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w:t>
      </w:r>
      <w:proofErr w:type="gramStart"/>
      <w:r w:rsidR="008B7B9B">
        <w:rPr>
          <w:bCs/>
        </w:rPr>
        <w:t>Ed.D.,</w:t>
      </w:r>
      <w:proofErr w:type="gramEnd"/>
      <w:r w:rsidR="008B7B9B">
        <w:rPr>
          <w:bCs/>
        </w:rPr>
        <w:t xml:space="preserve"> both from the University of Southern California in Los Angeles.</w:t>
      </w:r>
    </w:p>
    <w:p w:rsidR="00105394" w:rsidRDefault="00105394">
      <w:pPr>
        <w:rPr>
          <w:bCs/>
        </w:rPr>
      </w:pPr>
      <w:r>
        <w:rPr>
          <w:bCs/>
        </w:rPr>
        <w:br w:type="page"/>
      </w:r>
    </w:p>
    <w:p w:rsidR="00105394" w:rsidRDefault="00105394" w:rsidP="00105394">
      <w:pPr>
        <w:jc w:val="center"/>
        <w:rPr>
          <w:b/>
          <w:sz w:val="28"/>
        </w:rPr>
      </w:pPr>
      <w:r>
        <w:rPr>
          <w:b/>
          <w:sz w:val="28"/>
        </w:rPr>
        <w:lastRenderedPageBreak/>
        <w:t>Learning Analytics and Deep Learning</w:t>
      </w:r>
      <w:proofErr w:type="gramStart"/>
      <w:r>
        <w:rPr>
          <w:b/>
          <w:sz w:val="28"/>
        </w:rPr>
        <w:t>:</w:t>
      </w:r>
      <w:proofErr w:type="gramEnd"/>
      <w:r>
        <w:rPr>
          <w:b/>
          <w:sz w:val="28"/>
        </w:rPr>
        <w:br/>
        <w:t>New Quantification for STEM Instruction</w:t>
      </w:r>
    </w:p>
    <w:p w:rsidR="00105394" w:rsidRDefault="00105394" w:rsidP="00105394">
      <w:pPr>
        <w:jc w:val="center"/>
        <w:rPr>
          <w:b/>
          <w:bCs/>
          <w:sz w:val="28"/>
        </w:rPr>
      </w:pPr>
      <w:r>
        <w:rPr>
          <w:b/>
          <w:bCs/>
          <w:sz w:val="28"/>
        </w:rPr>
        <w:t xml:space="preserve"> </w:t>
      </w:r>
    </w:p>
    <w:tbl>
      <w:tblPr>
        <w:tblW w:w="9360" w:type="dxa"/>
        <w:tblInd w:w="108" w:type="dxa"/>
        <w:tblLook w:val="0000"/>
      </w:tblPr>
      <w:tblGrid>
        <w:gridCol w:w="6210"/>
        <w:gridCol w:w="3150"/>
      </w:tblGrid>
      <w:tr w:rsidR="00105394" w:rsidTr="003544F4">
        <w:trPr>
          <w:trHeight w:hRule="exact" w:val="273"/>
        </w:trPr>
        <w:tc>
          <w:tcPr>
            <w:tcW w:w="6210" w:type="dxa"/>
            <w:shd w:val="clear" w:color="auto" w:fill="auto"/>
            <w:vAlign w:val="center"/>
          </w:tcPr>
          <w:p w:rsidR="00105394" w:rsidRDefault="00105394" w:rsidP="003544F4">
            <w:pPr>
              <w:jc w:val="center"/>
              <w:rPr>
                <w:b/>
                <w:bCs/>
                <w:iCs/>
              </w:rPr>
            </w:pPr>
            <w:r>
              <w:rPr>
                <w:b/>
                <w:bCs/>
                <w:iCs/>
              </w:rPr>
              <w:t>Dan M. Davis, Jennifer H. Nolan, Jerome C. Placido &amp; John J. Tran</w:t>
            </w:r>
          </w:p>
        </w:tc>
        <w:tc>
          <w:tcPr>
            <w:tcW w:w="3150" w:type="dxa"/>
            <w:shd w:val="clear" w:color="auto" w:fill="auto"/>
            <w:vAlign w:val="center"/>
          </w:tcPr>
          <w:p w:rsidR="00105394" w:rsidRDefault="00105394" w:rsidP="003544F4">
            <w:pPr>
              <w:jc w:val="center"/>
              <w:rPr>
                <w:b/>
                <w:bCs/>
                <w:iCs/>
              </w:rPr>
            </w:pPr>
            <w:r>
              <w:rPr>
                <w:b/>
                <w:bCs/>
                <w:iCs/>
              </w:rPr>
              <w:t>Frederica J. Stassi</w:t>
            </w:r>
          </w:p>
        </w:tc>
      </w:tr>
      <w:tr w:rsidR="00105394" w:rsidTr="003544F4">
        <w:trPr>
          <w:trHeight w:hRule="exact" w:val="273"/>
        </w:trPr>
        <w:tc>
          <w:tcPr>
            <w:tcW w:w="6210" w:type="dxa"/>
            <w:shd w:val="clear" w:color="auto" w:fill="auto"/>
            <w:vAlign w:val="center"/>
          </w:tcPr>
          <w:p w:rsidR="00105394" w:rsidRDefault="00105394" w:rsidP="003544F4">
            <w:pPr>
              <w:ind w:hanging="17"/>
              <w:jc w:val="center"/>
            </w:pPr>
            <w:r>
              <w:rPr>
                <w:b/>
                <w:bCs/>
                <w:iCs/>
              </w:rPr>
              <w:t>Catholic Polytechnic University</w:t>
            </w:r>
          </w:p>
        </w:tc>
        <w:tc>
          <w:tcPr>
            <w:tcW w:w="3150" w:type="dxa"/>
            <w:shd w:val="clear" w:color="auto" w:fill="auto"/>
            <w:vAlign w:val="center"/>
          </w:tcPr>
          <w:p w:rsidR="00105394" w:rsidRDefault="00105394" w:rsidP="003544F4">
            <w:pPr>
              <w:ind w:hanging="17"/>
              <w:jc w:val="center"/>
            </w:pPr>
            <w:r>
              <w:rPr>
                <w:b/>
                <w:bCs/>
                <w:iCs/>
              </w:rPr>
              <w:t>Science Education Consultant</w:t>
            </w:r>
          </w:p>
        </w:tc>
      </w:tr>
      <w:tr w:rsidR="00105394" w:rsidTr="003544F4">
        <w:trPr>
          <w:trHeight w:hRule="exact" w:val="273"/>
        </w:trPr>
        <w:tc>
          <w:tcPr>
            <w:tcW w:w="6210" w:type="dxa"/>
            <w:shd w:val="clear" w:color="auto" w:fill="auto"/>
            <w:vAlign w:val="center"/>
          </w:tcPr>
          <w:p w:rsidR="00105394" w:rsidRDefault="00105394" w:rsidP="003544F4">
            <w:pPr>
              <w:jc w:val="center"/>
              <w:rPr>
                <w:b/>
                <w:bCs/>
                <w:iCs/>
              </w:rPr>
            </w:pPr>
            <w:r>
              <w:rPr>
                <w:b/>
                <w:bCs/>
                <w:iCs/>
              </w:rPr>
              <w:t>Los Angeles, California</w:t>
            </w:r>
          </w:p>
        </w:tc>
        <w:tc>
          <w:tcPr>
            <w:tcW w:w="3150" w:type="dxa"/>
            <w:shd w:val="clear" w:color="auto" w:fill="auto"/>
            <w:vAlign w:val="center"/>
          </w:tcPr>
          <w:p w:rsidR="00105394" w:rsidRDefault="00105394" w:rsidP="003544F4">
            <w:pPr>
              <w:jc w:val="center"/>
              <w:rPr>
                <w:b/>
                <w:bCs/>
                <w:iCs/>
              </w:rPr>
            </w:pPr>
            <w:r>
              <w:rPr>
                <w:b/>
                <w:bCs/>
                <w:iCs/>
              </w:rPr>
              <w:t>Lompoc, California</w:t>
            </w:r>
          </w:p>
        </w:tc>
      </w:tr>
      <w:tr w:rsidR="00105394" w:rsidTr="003544F4">
        <w:trPr>
          <w:trHeight w:hRule="exact" w:val="273"/>
        </w:trPr>
        <w:tc>
          <w:tcPr>
            <w:tcW w:w="6210" w:type="dxa"/>
            <w:shd w:val="clear" w:color="auto" w:fill="auto"/>
            <w:vAlign w:val="center"/>
          </w:tcPr>
          <w:p w:rsidR="00105394" w:rsidRDefault="00105394" w:rsidP="003544F4">
            <w:pPr>
              <w:jc w:val="center"/>
              <w:rPr>
                <w:b/>
                <w:bCs/>
                <w:iCs/>
              </w:rPr>
            </w:pPr>
            <w:r>
              <w:rPr>
                <w:b/>
                <w:bCs/>
                <w:iCs/>
              </w:rPr>
              <w:t xml:space="preserve">{ddavis, </w:t>
            </w:r>
            <w:proofErr w:type="spellStart"/>
            <w:r>
              <w:rPr>
                <w:b/>
                <w:bCs/>
                <w:iCs/>
              </w:rPr>
              <w:t>jnolan</w:t>
            </w:r>
            <w:proofErr w:type="spellEnd"/>
            <w:r>
              <w:rPr>
                <w:b/>
                <w:bCs/>
                <w:iCs/>
              </w:rPr>
              <w:t xml:space="preserve">, </w:t>
            </w:r>
            <w:proofErr w:type="spellStart"/>
            <w:r>
              <w:rPr>
                <w:b/>
                <w:bCs/>
                <w:iCs/>
              </w:rPr>
              <w:t>jplacido</w:t>
            </w:r>
            <w:proofErr w:type="spellEnd"/>
            <w:r>
              <w:rPr>
                <w:b/>
                <w:bCs/>
                <w:iCs/>
              </w:rPr>
              <w:t xml:space="preserve"> &amp; jtran}</w:t>
            </w:r>
            <w:r w:rsidRPr="00947306">
              <w:rPr>
                <w:b/>
                <w:bCs/>
                <w:iCs/>
              </w:rPr>
              <w:t>@catholicpolytechnic.org</w:t>
            </w:r>
          </w:p>
        </w:tc>
        <w:tc>
          <w:tcPr>
            <w:tcW w:w="3150" w:type="dxa"/>
            <w:shd w:val="clear" w:color="auto" w:fill="auto"/>
            <w:vAlign w:val="center"/>
          </w:tcPr>
          <w:p w:rsidR="00105394" w:rsidRDefault="00105394" w:rsidP="003544F4">
            <w:pPr>
              <w:jc w:val="center"/>
              <w:rPr>
                <w:b/>
                <w:bCs/>
                <w:iCs/>
              </w:rPr>
            </w:pPr>
            <w:r>
              <w:rPr>
                <w:b/>
                <w:bCs/>
                <w:iCs/>
              </w:rPr>
              <w:t>frjstassi@gmail.com</w:t>
            </w:r>
          </w:p>
        </w:tc>
      </w:tr>
    </w:tbl>
    <w:p w:rsidR="00105394" w:rsidRDefault="00105394" w:rsidP="00105394">
      <w:pPr>
        <w:jc w:val="both"/>
      </w:pPr>
    </w:p>
    <w:p w:rsidR="00105394" w:rsidRDefault="00105394" w:rsidP="00105394">
      <w:pPr>
        <w:jc w:val="both"/>
      </w:pPr>
    </w:p>
    <w:p w:rsidR="00105394" w:rsidRDefault="00105394" w:rsidP="00105394">
      <w:pPr>
        <w:jc w:val="both"/>
        <w:sectPr w:rsidR="00105394" w:rsidSect="00AE3303">
          <w:pgSz w:w="12240" w:h="15840"/>
          <w:pgMar w:top="1440" w:right="720" w:bottom="1440" w:left="1440" w:header="0" w:footer="780" w:gutter="0"/>
          <w:cols w:space="360"/>
        </w:sectPr>
      </w:pPr>
    </w:p>
    <w:p w:rsidR="00772BFA" w:rsidRDefault="00772BFA" w:rsidP="00772BFA">
      <w:pPr>
        <w:pStyle w:val="Heading1"/>
        <w:jc w:val="left"/>
      </w:pPr>
      <w:r>
        <w:lastRenderedPageBreak/>
        <w:t>INTRODUCTION</w:t>
      </w:r>
    </w:p>
    <w:p w:rsidR="00772BFA" w:rsidRDefault="00772BFA" w:rsidP="00772BFA"/>
    <w:p w:rsidR="00772BFA" w:rsidRDefault="00772BFA" w:rsidP="00772BFA">
      <w:pPr>
        <w:pStyle w:val="BodyText2"/>
        <w:rPr>
          <w:iCs w:val="0"/>
        </w:rPr>
      </w:pPr>
    </w:p>
    <w:p w:rsidR="00772BFA" w:rsidRDefault="00772BFA" w:rsidP="00772BFA">
      <w:pPr>
        <w:pStyle w:val="BodyText2"/>
      </w:pPr>
    </w:p>
    <w:p w:rsidR="00772BFA" w:rsidRDefault="00772BFA" w:rsidP="00772BFA"/>
    <w:p w:rsidR="00772BFA" w:rsidRPr="00E6565E" w:rsidRDefault="00772BFA" w:rsidP="00772BFA">
      <w:pPr>
        <w:pStyle w:val="Heading1"/>
        <w:jc w:val="left"/>
      </w:pPr>
      <w:proofErr w:type="gramStart"/>
      <w:r>
        <w:t>BACKGROUND .</w:t>
      </w:r>
      <w:proofErr w:type="gramEnd"/>
    </w:p>
    <w:p w:rsidR="00772BFA" w:rsidRDefault="00772BFA" w:rsidP="00772BFA">
      <w:pPr>
        <w:pStyle w:val="BodyText2"/>
        <w:rPr>
          <w:iCs w:val="0"/>
        </w:rPr>
      </w:pPr>
    </w:p>
    <w:p w:rsidR="00772BFA" w:rsidRDefault="00772BFA" w:rsidP="00772BFA">
      <w:pPr>
        <w:pStyle w:val="BodyText2"/>
        <w:rPr>
          <w:iCs w:val="0"/>
        </w:rPr>
      </w:pPr>
    </w:p>
    <w:p w:rsidR="00772BFA" w:rsidRDefault="00772BFA" w:rsidP="00772BFA">
      <w:pPr>
        <w:keepNext/>
        <w:keepLines/>
        <w:rPr>
          <w:b/>
          <w:bCs/>
        </w:rPr>
      </w:pPr>
      <w:r>
        <w:rPr>
          <w:b/>
          <w:bCs/>
        </w:rPr>
        <w:t>Stakeholders</w:t>
      </w:r>
    </w:p>
    <w:p w:rsidR="00772BFA" w:rsidRDefault="00772BFA" w:rsidP="00772BFA">
      <w:pPr>
        <w:keepNext/>
        <w:keepLines/>
      </w:pPr>
    </w:p>
    <w:p w:rsidR="00772BFA" w:rsidRDefault="00772BFA" w:rsidP="00772BFA">
      <w:pPr>
        <w:ind w:right="720"/>
        <w:jc w:val="both"/>
      </w:pPr>
    </w:p>
    <w:p w:rsidR="00772BFA" w:rsidRDefault="00772BFA" w:rsidP="00772BFA">
      <w:pPr>
        <w:ind w:right="720"/>
        <w:jc w:val="both"/>
      </w:pPr>
    </w:p>
    <w:p w:rsidR="00772BFA" w:rsidRDefault="00772BFA" w:rsidP="00772BFA"/>
    <w:p w:rsidR="00772BFA" w:rsidRDefault="00772BFA" w:rsidP="00772BFA"/>
    <w:p w:rsidR="00772BFA" w:rsidRPr="00860CA4" w:rsidRDefault="00772BFA" w:rsidP="00772BFA">
      <w:pPr>
        <w:pStyle w:val="Heading1"/>
        <w:jc w:val="left"/>
        <w:rPr>
          <w:caps/>
        </w:rPr>
      </w:pPr>
      <w:r w:rsidRPr="00860CA4">
        <w:rPr>
          <w:caps/>
        </w:rPr>
        <w:t>Implementation</w:t>
      </w:r>
    </w:p>
    <w:p w:rsidR="00772BFA" w:rsidRDefault="00772BFA" w:rsidP="00772BFA">
      <w:pPr>
        <w:pStyle w:val="BodyText2"/>
        <w:rPr>
          <w:iCs w:val="0"/>
        </w:rPr>
      </w:pPr>
    </w:p>
    <w:p w:rsidR="00772BFA" w:rsidRDefault="00772BFA" w:rsidP="00772BFA"/>
    <w:p w:rsidR="00772BFA" w:rsidRDefault="00772BFA" w:rsidP="00772BFA"/>
    <w:p w:rsidR="00772BFA" w:rsidRDefault="00772BFA" w:rsidP="00772BFA">
      <w:pPr>
        <w:pStyle w:val="Heading1"/>
        <w:keepLines/>
        <w:jc w:val="left"/>
      </w:pPr>
      <w:r>
        <w:t>DATA VALIDATION</w:t>
      </w:r>
    </w:p>
    <w:p w:rsidR="00772BFA" w:rsidRDefault="00772BFA" w:rsidP="00772BFA">
      <w:pPr>
        <w:keepNext/>
        <w:keepLines/>
      </w:pPr>
    </w:p>
    <w:p w:rsidR="00772BFA" w:rsidRDefault="00772BFA" w:rsidP="00772BFA"/>
    <w:p w:rsidR="00772BFA" w:rsidRDefault="00772BFA" w:rsidP="00772BFA"/>
    <w:p w:rsidR="00772BFA" w:rsidRDefault="00772BFA" w:rsidP="00772BFA"/>
    <w:p w:rsidR="00772BFA" w:rsidRDefault="00772BFA" w:rsidP="00772BFA">
      <w:pPr>
        <w:pStyle w:val="Heading1"/>
        <w:jc w:val="left"/>
      </w:pPr>
      <w:r>
        <w:t>ANALYSIS</w:t>
      </w:r>
    </w:p>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Pr>
        <w:pStyle w:val="Heading1"/>
        <w:jc w:val="left"/>
      </w:pPr>
      <w:r>
        <w:t>CONCLUSIONS</w:t>
      </w:r>
    </w:p>
    <w:p w:rsidR="00772BFA" w:rsidRDefault="00772BFA" w:rsidP="00772BFA"/>
    <w:p w:rsidR="00772BFA" w:rsidRDefault="00772BFA" w:rsidP="00772BFA">
      <w:r>
        <w:t>As this paper focuses more on relating the lessons learned from a development process than a formal investigation of a previously advance thesis, the conclusions match this theme.</w:t>
      </w:r>
    </w:p>
    <w:p w:rsidR="00772BFA" w:rsidRDefault="00772BFA" w:rsidP="00772BFA">
      <w:pPr>
        <w:pStyle w:val="Heading2"/>
      </w:pPr>
    </w:p>
    <w:p w:rsidR="00772BFA" w:rsidRDefault="00772BFA" w:rsidP="00772BFA">
      <w:pPr>
        <w:pStyle w:val="Heading2"/>
      </w:pPr>
      <w:r>
        <w:t>Thesis one</w:t>
      </w:r>
    </w:p>
    <w:p w:rsidR="00772BFA" w:rsidRDefault="00772BFA" w:rsidP="00772BFA"/>
    <w:p w:rsidR="00772BFA" w:rsidRDefault="00772BFA" w:rsidP="00772BFA">
      <w:pPr>
        <w:jc w:val="both"/>
      </w:pPr>
    </w:p>
    <w:p w:rsidR="00772BFA" w:rsidRDefault="00772BFA" w:rsidP="00772BFA">
      <w:pPr>
        <w:jc w:val="both"/>
      </w:pPr>
    </w:p>
    <w:p w:rsidR="00772BFA" w:rsidRDefault="00772BFA" w:rsidP="00772BFA">
      <w:pPr>
        <w:jc w:val="both"/>
      </w:pPr>
    </w:p>
    <w:p w:rsidR="00772BFA" w:rsidRDefault="00772BFA" w:rsidP="00772BFA"/>
    <w:p w:rsidR="00772BFA" w:rsidRDefault="00772BFA" w:rsidP="00772BFA">
      <w:pPr>
        <w:pStyle w:val="Heading2"/>
      </w:pPr>
      <w:r>
        <w:t>Thesis two</w:t>
      </w:r>
    </w:p>
    <w:p w:rsidR="00772BFA" w:rsidRDefault="00772BFA" w:rsidP="00772BFA"/>
    <w:p w:rsidR="00772BFA" w:rsidRDefault="00772BFA" w:rsidP="00772BFA"/>
    <w:p w:rsidR="00772BFA" w:rsidRDefault="00772BFA" w:rsidP="00772BFA">
      <w:pPr>
        <w:pStyle w:val="Heading2"/>
        <w:keepLines/>
      </w:pPr>
      <w:r>
        <w:lastRenderedPageBreak/>
        <w:t>Thesis three</w:t>
      </w:r>
    </w:p>
    <w:p w:rsidR="00772BFA" w:rsidRDefault="00772BFA" w:rsidP="00772BFA">
      <w:pPr>
        <w:keepNext/>
        <w:keepLines/>
      </w:pPr>
    </w:p>
    <w:p w:rsidR="00772BFA" w:rsidRDefault="00772BFA" w:rsidP="00772BFA"/>
    <w:p w:rsidR="00772BFA" w:rsidRDefault="00772BFA" w:rsidP="00772BFA">
      <w:pPr>
        <w:pStyle w:val="Heading1"/>
        <w:jc w:val="left"/>
      </w:pPr>
      <w:r>
        <w:t>ACKNOWLEDGEMENTS</w:t>
      </w:r>
    </w:p>
    <w:p w:rsidR="00772BFA" w:rsidRDefault="00772BFA" w:rsidP="00772BFA"/>
    <w:p w:rsidR="00772BFA" w:rsidRDefault="00772BFA" w:rsidP="00772BFA">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772BFA" w:rsidRPr="00065002" w:rsidRDefault="00772BFA" w:rsidP="00772BFA"/>
    <w:p w:rsidR="00AD5213" w:rsidRDefault="00AD5213" w:rsidP="00AD5213">
      <w:pPr>
        <w:pStyle w:val="Heading1"/>
      </w:pPr>
      <w:r>
        <w:t xml:space="preserve">REFERENCES </w:t>
      </w:r>
    </w:p>
    <w:p w:rsidR="00AD5213" w:rsidRDefault="00AD5213" w:rsidP="00AD5213">
      <w:pPr>
        <w:jc w:val="both"/>
      </w:pPr>
    </w:p>
    <w:p w:rsidR="00AD5213" w:rsidRDefault="00AD5213" w:rsidP="00AD5213">
      <w:pPr>
        <w:pStyle w:val="ModSimRefs"/>
      </w:pPr>
      <w:r w:rsidRPr="00AB55FB">
        <w:t>Al.</w:t>
      </w:r>
    </w:p>
    <w:p w:rsidR="00AD5213" w:rsidRDefault="00AD5213" w:rsidP="00AD5213">
      <w:pPr>
        <w:pStyle w:val="ModSimRefs"/>
      </w:pPr>
      <w:proofErr w:type="gramStart"/>
      <w:r w:rsidRPr="004E639F">
        <w:t>Ar</w:t>
      </w:r>
      <w:r>
        <w:t>.</w:t>
      </w:r>
      <w:proofErr w:type="gramEnd"/>
    </w:p>
    <w:p w:rsidR="00AD5213" w:rsidRDefault="00AD5213" w:rsidP="00AD5213">
      <w:pPr>
        <w:pStyle w:val="ModSimRefs"/>
      </w:pPr>
      <w:proofErr w:type="spellStart"/>
      <w:proofErr w:type="gramStart"/>
      <w:r w:rsidRPr="00396668">
        <w:t>Ba</w:t>
      </w:r>
      <w:proofErr w:type="spellEnd"/>
      <w:r w:rsidRPr="00396668">
        <w:t>.</w:t>
      </w:r>
      <w:proofErr w:type="gramEnd"/>
    </w:p>
    <w:p w:rsidR="00AD5213" w:rsidRPr="00396668" w:rsidRDefault="00AD5213" w:rsidP="00AD5213">
      <w:pPr>
        <w:pStyle w:val="ModSimRefs"/>
      </w:pPr>
      <w:r w:rsidRPr="00EB0032">
        <w:t>Be.</w:t>
      </w:r>
    </w:p>
    <w:p w:rsidR="00AD5213" w:rsidRDefault="00AD5213" w:rsidP="00AD5213">
      <w:pPr>
        <w:pStyle w:val="ModSimRefs"/>
      </w:pPr>
      <w:proofErr w:type="gramStart"/>
      <w:r>
        <w:t>Ca.</w:t>
      </w:r>
      <w:proofErr w:type="gramEnd"/>
    </w:p>
    <w:p w:rsidR="00AD5213" w:rsidRPr="00283DF9" w:rsidRDefault="00AD5213" w:rsidP="00AD5213">
      <w:pPr>
        <w:pStyle w:val="ModSimRefs"/>
      </w:pPr>
      <w:proofErr w:type="spellStart"/>
      <w:r w:rsidRPr="00283DF9">
        <w:t>Da</w:t>
      </w:r>
      <w:proofErr w:type="spellEnd"/>
      <w:r w:rsidRPr="00283DF9">
        <w:t xml:space="preserve"> </w:t>
      </w:r>
    </w:p>
    <w:p w:rsidR="00AD5213" w:rsidRDefault="00AD5213" w:rsidP="00AD5213">
      <w:pPr>
        <w:pStyle w:val="ModSimRefs"/>
      </w:pPr>
      <w:proofErr w:type="gramStart"/>
      <w:r w:rsidRPr="00431F73">
        <w:t>de</w:t>
      </w:r>
      <w:proofErr w:type="gramEnd"/>
      <w:r w:rsidRPr="00431F73">
        <w:t>.</w:t>
      </w:r>
    </w:p>
    <w:p w:rsidR="00AD5213" w:rsidRDefault="00AD5213" w:rsidP="00AD5213">
      <w:pPr>
        <w:pStyle w:val="ModSimRefs"/>
      </w:pPr>
      <w:r>
        <w:t>Do</w:t>
      </w:r>
      <w:r w:rsidRPr="00CF3557">
        <w:t>.</w:t>
      </w:r>
    </w:p>
    <w:p w:rsidR="00AD5213" w:rsidRDefault="00AD5213" w:rsidP="00AD5213">
      <w:pPr>
        <w:pStyle w:val="ModSimRefs"/>
      </w:pPr>
      <w:proofErr w:type="gramStart"/>
      <w:r w:rsidRPr="00EE4391">
        <w:t>Gl.</w:t>
      </w:r>
      <w:proofErr w:type="gramEnd"/>
    </w:p>
    <w:p w:rsidR="00AD5213" w:rsidRDefault="00AD5213" w:rsidP="00AD5213">
      <w:pPr>
        <w:pStyle w:val="ModSimRefs"/>
      </w:pPr>
      <w:r>
        <w:t>Ha.</w:t>
      </w:r>
    </w:p>
    <w:p w:rsidR="00AD5213" w:rsidRDefault="00AD5213" w:rsidP="00AD5213">
      <w:pPr>
        <w:pStyle w:val="ModSimRefs"/>
      </w:pPr>
      <w:r>
        <w:t>Ho</w:t>
      </w:r>
      <w:r w:rsidRPr="003D0663">
        <w:t>.</w:t>
      </w:r>
    </w:p>
    <w:p w:rsidR="00AD5213" w:rsidRDefault="00AD5213" w:rsidP="00AD5213">
      <w:pPr>
        <w:pStyle w:val="ModSimRefs"/>
      </w:pPr>
      <w:proofErr w:type="gramStart"/>
      <w:r>
        <w:t>Hu.</w:t>
      </w:r>
      <w:proofErr w:type="gramEnd"/>
    </w:p>
    <w:p w:rsidR="00AD5213" w:rsidRDefault="00AD5213" w:rsidP="00AD5213">
      <w:pPr>
        <w:pStyle w:val="ModSimRefs"/>
      </w:pPr>
      <w:proofErr w:type="spellStart"/>
      <w:proofErr w:type="gramStart"/>
      <w:r>
        <w:t>ICT</w:t>
      </w:r>
      <w:r w:rsidRPr="00ED6AB1">
        <w:t>l</w:t>
      </w:r>
      <w:proofErr w:type="spellEnd"/>
      <w:r>
        <w:t>.</w:t>
      </w:r>
      <w:proofErr w:type="gramEnd"/>
    </w:p>
    <w:p w:rsidR="00AD5213" w:rsidRDefault="00AD5213" w:rsidP="00AD5213">
      <w:pPr>
        <w:pStyle w:val="ModSimRefs"/>
      </w:pPr>
      <w:r w:rsidRPr="004716C5">
        <w:t>Jo.</w:t>
      </w:r>
    </w:p>
    <w:p w:rsidR="00AD5213" w:rsidRDefault="00AD5213" w:rsidP="00AD5213">
      <w:pPr>
        <w:pStyle w:val="ModSimRefs"/>
      </w:pPr>
      <w:proofErr w:type="gramStart"/>
      <w:r w:rsidRPr="004355AF">
        <w:t>Ka.</w:t>
      </w:r>
      <w:proofErr w:type="gramEnd"/>
    </w:p>
    <w:p w:rsidR="00AD5213" w:rsidRDefault="00AD5213" w:rsidP="00AD5213">
      <w:pPr>
        <w:pStyle w:val="ModSimRefs"/>
      </w:pPr>
      <w:proofErr w:type="spellStart"/>
      <w:proofErr w:type="gramStart"/>
      <w:r w:rsidRPr="000152CF">
        <w:t>Ke</w:t>
      </w:r>
      <w:proofErr w:type="spellEnd"/>
      <w:r w:rsidRPr="000152CF">
        <w:t>.</w:t>
      </w:r>
      <w:proofErr w:type="gramEnd"/>
    </w:p>
    <w:p w:rsidR="00AD5213" w:rsidRDefault="00AD5213" w:rsidP="00AD5213">
      <w:pPr>
        <w:pStyle w:val="ModSimRefs"/>
      </w:pPr>
      <w:proofErr w:type="gramStart"/>
      <w:r w:rsidRPr="001B3E03">
        <w:t>Li.</w:t>
      </w:r>
      <w:proofErr w:type="gramEnd"/>
    </w:p>
    <w:p w:rsidR="00AD5213" w:rsidRDefault="00AD5213" w:rsidP="00AD5213">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AD5213" w:rsidRDefault="00AD5213" w:rsidP="00AD5213">
      <w:pPr>
        <w:pStyle w:val="ModSimRefs"/>
      </w:pPr>
      <w:proofErr w:type="gramStart"/>
      <w:r>
        <w:t>Pr</w:t>
      </w:r>
      <w:r w:rsidRPr="000915E9">
        <w:t>.</w:t>
      </w:r>
      <w:proofErr w:type="gramEnd"/>
    </w:p>
    <w:p w:rsidR="00AD5213" w:rsidRDefault="00AD5213" w:rsidP="00AD5213">
      <w:pPr>
        <w:pStyle w:val="ModSimRefs"/>
      </w:pPr>
      <w:proofErr w:type="gramStart"/>
      <w:r w:rsidRPr="00EE4391">
        <w:t>Ra.</w:t>
      </w:r>
      <w:proofErr w:type="gramEnd"/>
    </w:p>
    <w:p w:rsidR="00AD5213" w:rsidRDefault="00AD5213" w:rsidP="00AD5213">
      <w:pPr>
        <w:pStyle w:val="ModSimRefs"/>
      </w:pPr>
      <w:proofErr w:type="spellStart"/>
      <w:proofErr w:type="gramStart"/>
      <w:r w:rsidRPr="00283DF9">
        <w:t>Ri</w:t>
      </w:r>
      <w:proofErr w:type="spellEnd"/>
      <w:proofErr w:type="gramEnd"/>
      <w:r w:rsidRPr="00283DF9">
        <w:t>.</w:t>
      </w:r>
    </w:p>
    <w:p w:rsidR="00772BFA" w:rsidRDefault="00AD5213" w:rsidP="00AD5213">
      <w:pPr>
        <w:pStyle w:val="ModSimRefs"/>
      </w:pPr>
      <w:proofErr w:type="gramStart"/>
      <w:r w:rsidRPr="006C1027">
        <w:t>Tu</w:t>
      </w:r>
      <w:r>
        <w:t>.</w:t>
      </w:r>
      <w:proofErr w:type="gramEnd"/>
    </w:p>
    <w:sectPr w:rsidR="00772BFA" w:rsidSect="00772BFA">
      <w:headerReference w:type="default" r:id="rId6"/>
      <w:footerReference w:type="default" r:id="rId7"/>
      <w:type w:val="continuous"/>
      <w:pgSz w:w="12240" w:h="15840" w:code="1"/>
      <w:pgMar w:top="1440" w:right="1440" w:bottom="1440" w:left="1440" w:header="0" w:footer="778" w:gutter="0"/>
      <w:cols w: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B3A" w:rsidRDefault="00014B3A" w:rsidP="004B4C30">
      <w:r>
        <w:separator/>
      </w:r>
    </w:p>
  </w:endnote>
  <w:endnote w:type="continuationSeparator" w:id="0">
    <w:p w:rsidR="00014B3A" w:rsidRDefault="00014B3A"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r w:rsidR="008545CC">
      <w:rPr>
        <w:i/>
        <w:sz w:val="18"/>
        <w:szCs w:val="18"/>
      </w:rPr>
      <w:t>22xxx</w:t>
    </w:r>
    <w:r>
      <w:rPr>
        <w:i/>
        <w:sz w:val="18"/>
        <w:szCs w:val="18"/>
      </w:rPr>
      <w:t xml:space="preserve">  Page </w:t>
    </w:r>
    <w:r w:rsidR="00E44994">
      <w:rPr>
        <w:i/>
        <w:sz w:val="18"/>
        <w:szCs w:val="18"/>
      </w:rPr>
      <w:fldChar w:fldCharType="begin"/>
    </w:r>
    <w:r>
      <w:rPr>
        <w:i/>
        <w:sz w:val="18"/>
        <w:szCs w:val="18"/>
      </w:rPr>
      <w:instrText>PAGE</w:instrText>
    </w:r>
    <w:r w:rsidR="00E44994">
      <w:rPr>
        <w:i/>
        <w:sz w:val="18"/>
        <w:szCs w:val="18"/>
      </w:rPr>
      <w:fldChar w:fldCharType="separate"/>
    </w:r>
    <w:r w:rsidR="00CD613E">
      <w:rPr>
        <w:i/>
        <w:noProof/>
        <w:sz w:val="18"/>
        <w:szCs w:val="18"/>
      </w:rPr>
      <w:t>4</w:t>
    </w:r>
    <w:r w:rsidR="00E44994">
      <w:rPr>
        <w:i/>
        <w:sz w:val="18"/>
        <w:szCs w:val="18"/>
      </w:rPr>
      <w:fldChar w:fldCharType="end"/>
    </w:r>
    <w:r>
      <w:rPr>
        <w:i/>
        <w:sz w:val="18"/>
        <w:szCs w:val="18"/>
      </w:rPr>
      <w:t xml:space="preserve"> of </w:t>
    </w:r>
    <w:r w:rsidR="00E44994">
      <w:rPr>
        <w:i/>
        <w:sz w:val="18"/>
        <w:szCs w:val="18"/>
      </w:rPr>
      <w:fldChar w:fldCharType="begin"/>
    </w:r>
    <w:r>
      <w:rPr>
        <w:i/>
        <w:sz w:val="18"/>
        <w:szCs w:val="18"/>
      </w:rPr>
      <w:instrText>NUMPAGES</w:instrText>
    </w:r>
    <w:r w:rsidR="00E44994">
      <w:rPr>
        <w:i/>
        <w:sz w:val="18"/>
        <w:szCs w:val="18"/>
      </w:rPr>
      <w:fldChar w:fldCharType="separate"/>
    </w:r>
    <w:r w:rsidR="00CD613E">
      <w:rPr>
        <w:i/>
        <w:noProof/>
        <w:sz w:val="18"/>
        <w:szCs w:val="18"/>
      </w:rPr>
      <w:t>4</w:t>
    </w:r>
    <w:r w:rsidR="00E44994">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B3A" w:rsidRDefault="00014B3A" w:rsidP="004B4C30">
      <w:r>
        <w:separator/>
      </w:r>
    </w:p>
  </w:footnote>
  <w:footnote w:type="continuationSeparator" w:id="0">
    <w:p w:rsidR="00014B3A" w:rsidRDefault="00014B3A"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14B3A"/>
    <w:rsid w:val="00050002"/>
    <w:rsid w:val="00096F7A"/>
    <w:rsid w:val="00105394"/>
    <w:rsid w:val="00166A97"/>
    <w:rsid w:val="0016789C"/>
    <w:rsid w:val="00174A36"/>
    <w:rsid w:val="001B0113"/>
    <w:rsid w:val="001E43FD"/>
    <w:rsid w:val="00214213"/>
    <w:rsid w:val="00283B89"/>
    <w:rsid w:val="002A2FB2"/>
    <w:rsid w:val="002C07E8"/>
    <w:rsid w:val="00330460"/>
    <w:rsid w:val="00345374"/>
    <w:rsid w:val="00360D89"/>
    <w:rsid w:val="003A34B1"/>
    <w:rsid w:val="003C69C0"/>
    <w:rsid w:val="003E679D"/>
    <w:rsid w:val="0045137B"/>
    <w:rsid w:val="004834DF"/>
    <w:rsid w:val="004866EF"/>
    <w:rsid w:val="004B4C30"/>
    <w:rsid w:val="005248A3"/>
    <w:rsid w:val="005F112E"/>
    <w:rsid w:val="00624197"/>
    <w:rsid w:val="00635719"/>
    <w:rsid w:val="00654822"/>
    <w:rsid w:val="00663F93"/>
    <w:rsid w:val="00690412"/>
    <w:rsid w:val="006D26B3"/>
    <w:rsid w:val="006D6626"/>
    <w:rsid w:val="006E5FD3"/>
    <w:rsid w:val="00772BFA"/>
    <w:rsid w:val="007F4F44"/>
    <w:rsid w:val="00814987"/>
    <w:rsid w:val="008545CC"/>
    <w:rsid w:val="008A3E8B"/>
    <w:rsid w:val="008B7B9B"/>
    <w:rsid w:val="00910A36"/>
    <w:rsid w:val="00947306"/>
    <w:rsid w:val="00A14430"/>
    <w:rsid w:val="00A16E53"/>
    <w:rsid w:val="00A5320A"/>
    <w:rsid w:val="00A87985"/>
    <w:rsid w:val="00AC1255"/>
    <w:rsid w:val="00AC71A7"/>
    <w:rsid w:val="00AD5213"/>
    <w:rsid w:val="00B06735"/>
    <w:rsid w:val="00B27079"/>
    <w:rsid w:val="00BD6D63"/>
    <w:rsid w:val="00BE473A"/>
    <w:rsid w:val="00C426E0"/>
    <w:rsid w:val="00C641F8"/>
    <w:rsid w:val="00C836AB"/>
    <w:rsid w:val="00C84D77"/>
    <w:rsid w:val="00CD613E"/>
    <w:rsid w:val="00CF3DAA"/>
    <w:rsid w:val="00DE66F7"/>
    <w:rsid w:val="00E44994"/>
    <w:rsid w:val="00EA59A1"/>
    <w:rsid w:val="00EB6D99"/>
    <w:rsid w:val="00ED74B8"/>
    <w:rsid w:val="00F84124"/>
    <w:rsid w:val="00F93BCD"/>
    <w:rsid w:val="00FC11E1"/>
    <w:rsid w:val="00FC2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94"/>
  </w:style>
  <w:style w:type="paragraph" w:styleId="Heading1">
    <w:name w:val="heading 1"/>
    <w:basedOn w:val="Normal"/>
    <w:next w:val="Normal"/>
    <w:link w:val="Heading1Char"/>
    <w:qFormat/>
    <w:rsid w:val="004B4C30"/>
    <w:pPr>
      <w:keepNext/>
      <w:jc w:val="center"/>
      <w:outlineLvl w:val="0"/>
    </w:pPr>
    <w:rPr>
      <w:b/>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 w:type="character" w:customStyle="1" w:styleId="Heading2Char">
    <w:name w:val="Heading 2 Char"/>
    <w:basedOn w:val="DefaultParagraphFont"/>
    <w:link w:val="Heading2"/>
    <w:rsid w:val="00105394"/>
    <w:rPr>
      <w:b/>
      <w:bCs/>
    </w:rPr>
  </w:style>
  <w:style w:type="character" w:customStyle="1" w:styleId="Heading3Char">
    <w:name w:val="Heading 3 Char"/>
    <w:basedOn w:val="DefaultParagraphFont"/>
    <w:link w:val="Heading3"/>
    <w:rsid w:val="00105394"/>
    <w:rPr>
      <w:b/>
      <w:bCs/>
    </w:rPr>
  </w:style>
  <w:style w:type="character" w:customStyle="1" w:styleId="BodyText2Char">
    <w:name w:val="Body Text 2 Char"/>
    <w:basedOn w:val="DefaultParagraphFont"/>
    <w:link w:val="BodyText2"/>
    <w:rsid w:val="00105394"/>
    <w:rPr>
      <w:iCs/>
    </w:rPr>
  </w:style>
  <w:style w:type="character" w:customStyle="1" w:styleId="FooterChar">
    <w:name w:val="Footer Char"/>
    <w:basedOn w:val="DefaultParagraphFont"/>
    <w:link w:val="Footer"/>
    <w:rsid w:val="00105394"/>
  </w:style>
  <w:style w:type="character" w:customStyle="1" w:styleId="CaptionChar">
    <w:name w:val="Caption Char"/>
    <w:basedOn w:val="DefaultParagraphFont"/>
    <w:link w:val="Caption"/>
    <w:rsid w:val="00105394"/>
    <w:rPr>
      <w:b/>
      <w:bCs/>
      <w:color w:val="4F81BD"/>
      <w:sz w:val="18"/>
      <w:szCs w:val="18"/>
    </w:rPr>
  </w:style>
  <w:style w:type="character" w:customStyle="1" w:styleId="Heading1Char">
    <w:name w:val="Heading 1 Char"/>
    <w:basedOn w:val="DefaultParagraphFont"/>
    <w:link w:val="Heading1"/>
    <w:rsid w:val="00772BFA"/>
    <w:rPr>
      <w:b/>
    </w:rPr>
  </w:style>
  <w:style w:type="paragraph" w:customStyle="1" w:styleId="ModSimRefs">
    <w:name w:val="ModSimRefs"/>
    <w:basedOn w:val="Normal"/>
    <w:qFormat/>
    <w:rsid w:val="00772BFA"/>
    <w:pPr>
      <w:keepLines/>
      <w:spacing w:after="120"/>
      <w:ind w:left="461" w:right="187" w:hanging="274"/>
      <w:jc w:val="both"/>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4</cp:revision>
  <cp:lastPrinted>2021-07-27T16:33:00Z</cp:lastPrinted>
  <dcterms:created xsi:type="dcterms:W3CDTF">2021-07-31T07:21:00Z</dcterms:created>
  <dcterms:modified xsi:type="dcterms:W3CDTF">2021-08-28T23:27:00Z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