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0C" w:rsidRDefault="007A4312">
      <w:pPr>
        <w:pStyle w:val="S-AuthAdd"/>
        <w:rPr>
          <w:rFonts w:cstheme="minorBidi"/>
          <w:b/>
          <w:color w:val="auto"/>
          <w:sz w:val="28"/>
          <w:szCs w:val="28"/>
        </w:rPr>
      </w:pPr>
      <w:r>
        <w:rPr>
          <w:rFonts w:cstheme="minorBidi"/>
          <w:b/>
          <w:color w:val="auto"/>
          <w:sz w:val="28"/>
          <w:szCs w:val="28"/>
        </w:rPr>
        <w:t xml:space="preserve"> </w:t>
      </w:r>
    </w:p>
    <w:p w:rsidR="00846B0C" w:rsidRDefault="007A4312">
      <w:pPr>
        <w:pStyle w:val="S-AuthAdd"/>
        <w:rPr>
          <w:rFonts w:ascii="Garamond" w:hAnsi="Garamond"/>
        </w:rPr>
      </w:pPr>
      <w:r>
        <w:rPr>
          <w:rFonts w:ascii="Garamond" w:hAnsi="Garamond" w:cstheme="minorBidi"/>
          <w:b/>
          <w:color w:val="auto"/>
          <w:sz w:val="28"/>
          <w:szCs w:val="28"/>
        </w:rPr>
        <w:t>XR to Enhance Projective Diagnostic Tests for Therapists</w:t>
      </w:r>
      <w:r w:rsidR="00DC6C6A">
        <w:rPr>
          <w:rFonts w:ascii="Garamond" w:hAnsi="Garamond" w:cstheme="minorBidi"/>
          <w:b/>
          <w:color w:val="auto"/>
          <w:sz w:val="28"/>
          <w:szCs w:val="28"/>
        </w:rPr>
        <w:t xml:space="preserve">: </w:t>
      </w:r>
      <w:r>
        <w:rPr>
          <w:rFonts w:ascii="Garamond" w:hAnsi="Garamond" w:cstheme="minorBidi"/>
          <w:b/>
          <w:color w:val="auto"/>
          <w:sz w:val="28"/>
          <w:szCs w:val="28"/>
        </w:rPr>
        <w:br/>
        <w:t>Establish Needs; Envision Opportunities</w:t>
      </w:r>
    </w:p>
    <w:p w:rsidR="00846B0C" w:rsidRDefault="00846B0C">
      <w:pPr>
        <w:pStyle w:val="S-AuthAdd"/>
        <w:rPr>
          <w:rFonts w:ascii="Garamond" w:hAnsi="Garamond"/>
        </w:rPr>
      </w:pPr>
    </w:p>
    <w:p w:rsidR="00846B0C" w:rsidRDefault="007A4312">
      <w:pPr>
        <w:jc w:val="center"/>
        <w:rPr>
          <w:rFonts w:ascii="Garamond" w:hAnsi="Garamond"/>
          <w:sz w:val="22"/>
        </w:rPr>
      </w:pPr>
      <w:r>
        <w:rPr>
          <w:rFonts w:ascii="Garamond" w:hAnsi="Garamond"/>
          <w:i/>
          <w:sz w:val="22"/>
        </w:rPr>
        <w:t>Dan M. Davis &amp; Judith L. Jacobus</w:t>
      </w:r>
    </w:p>
    <w:p w:rsidR="00846B0C" w:rsidRDefault="007A4312">
      <w:pPr>
        <w:pStyle w:val="S-AuthAdd"/>
        <w:rPr>
          <w:rFonts w:ascii="Garamond" w:hAnsi="Garamond"/>
        </w:rPr>
      </w:pPr>
      <w:r>
        <w:rPr>
          <w:rFonts w:ascii="Garamond" w:hAnsi="Garamond"/>
        </w:rPr>
        <w:t xml:space="preserve">310 909-3487 </w:t>
      </w:r>
      <w:r>
        <w:rPr>
          <w:rFonts w:ascii="Garamond" w:hAnsi="Garamond"/>
          <w:i/>
          <w:iCs/>
        </w:rPr>
        <w:t>&amp;</w:t>
      </w:r>
      <w:r w:rsidR="000C0486">
        <w:rPr>
          <w:rFonts w:ascii="Garamond" w:hAnsi="Garamond"/>
        </w:rPr>
        <w:t xml:space="preserve"> 562 208</w:t>
      </w:r>
      <w:r w:rsidR="0098280A">
        <w:rPr>
          <w:rFonts w:ascii="Garamond" w:hAnsi="Garamond"/>
        </w:rPr>
        <w:t>-</w:t>
      </w:r>
      <w:r w:rsidR="000C0486">
        <w:rPr>
          <w:rFonts w:ascii="Garamond" w:hAnsi="Garamond"/>
        </w:rPr>
        <w:t>2184</w:t>
      </w:r>
    </w:p>
    <w:p w:rsidR="00846B0C" w:rsidRDefault="00CA2A5F">
      <w:pPr>
        <w:pStyle w:val="S-AuthAdd"/>
      </w:pPr>
      <w:hyperlink r:id="rId8">
        <w:r w:rsidR="007A4312">
          <w:rPr>
            <w:rStyle w:val="Hyperlink1"/>
            <w:rFonts w:ascii="Garamond" w:hAnsi="Garamond"/>
          </w:rPr>
          <w:t>dmdavis@acm.org</w:t>
        </w:r>
      </w:hyperlink>
      <w:r w:rsidR="007A4312">
        <w:rPr>
          <w:rFonts w:ascii="Garamond" w:hAnsi="Garamond"/>
        </w:rPr>
        <w:t xml:space="preserve"> &amp;</w:t>
      </w:r>
      <w:r w:rsidR="007A4312">
        <w:rPr>
          <w:rFonts w:ascii="Garamond" w:hAnsi="Garamond"/>
        </w:rPr>
        <w:br/>
      </w:r>
      <w:hyperlink r:id="rId9">
        <w:r w:rsidR="007A4312">
          <w:rPr>
            <w:rStyle w:val="Hyperlink1"/>
            <w:rFonts w:ascii="Garamond" w:hAnsi="Garamond"/>
          </w:rPr>
          <w:t>stately07@dslextreme.com</w:t>
        </w:r>
      </w:hyperlink>
      <w:r w:rsidR="007A4312">
        <w:rPr>
          <w:rFonts w:ascii="Garamond" w:hAnsi="Garamond"/>
        </w:rPr>
        <w:t xml:space="preserve"> </w:t>
      </w:r>
    </w:p>
    <w:p w:rsidR="00846B0C" w:rsidRDefault="00846B0C">
      <w:pPr>
        <w:pStyle w:val="S-AuthAdd"/>
        <w:rPr>
          <w:rFonts w:ascii="Garamond" w:hAnsi="Garamond"/>
        </w:rPr>
      </w:pPr>
    </w:p>
    <w:p w:rsidR="00846B0C" w:rsidRDefault="00846B0C">
      <w:pPr>
        <w:pStyle w:val="S-AuthAdd"/>
        <w:rPr>
          <w:rFonts w:ascii="Garamond" w:hAnsi="Garamond"/>
        </w:rPr>
      </w:pPr>
    </w:p>
    <w:p w:rsidR="00846B0C" w:rsidRDefault="007A4312">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w:t>
      </w:r>
      <w:r w:rsidR="000C0486">
        <w:rPr>
          <w:rStyle w:val="SIW-AbstrChar"/>
          <w:rFonts w:ascii="Garamond" w:hAnsi="Garamond"/>
          <w:b w:val="0"/>
        </w:rPr>
        <w:t>performing</w:t>
      </w:r>
      <w:r>
        <w:rPr>
          <w:rStyle w:val="SIW-AbstrChar"/>
          <w:rFonts w:ascii="Garamond" w:hAnsi="Garamond"/>
          <w:b w:val="0"/>
        </w:rPr>
        <w:t xml:space="preserve"> arts as a model is offered. Speech therapy in an elementary school environment is uses as an illustrative example of how this utility could be very important in treating underlying issues in an organizationally</w:t>
      </w:r>
      <w:r w:rsidR="00C8372A">
        <w:rPr>
          <w:rStyle w:val="SIW-AbstrChar"/>
          <w:rFonts w:ascii="Garamond" w:hAnsi="Garamond"/>
          <w:b w:val="0"/>
        </w:rPr>
        <w:t xml:space="preserve"> and </w:t>
      </w:r>
      <w:r w:rsidR="00DC6C6A">
        <w:rPr>
          <w:rStyle w:val="SIW-AbstrChar"/>
          <w:rFonts w:ascii="Garamond" w:hAnsi="Garamond"/>
          <w:b w:val="0"/>
        </w:rPr>
        <w:t>financially</w:t>
      </w:r>
      <w:r>
        <w:rPr>
          <w:rStyle w:val="SIW-AbstrChar"/>
          <w:rFonts w:ascii="Garamond" w:hAnsi="Garamond"/>
          <w:b w:val="0"/>
        </w:rPr>
        <w:t xml:space="preserve"> constrained setting. The authors adduce situations from their </w:t>
      </w:r>
      <w:r w:rsidR="000C0486">
        <w:rPr>
          <w:rStyle w:val="SIW-AbstrChar"/>
          <w:rFonts w:ascii="Garamond" w:hAnsi="Garamond"/>
          <w:b w:val="0"/>
        </w:rPr>
        <w:t>own experience to illuminate</w:t>
      </w:r>
      <w:r>
        <w:rPr>
          <w:rStyle w:val="SIW-AbstrChar"/>
          <w:rFonts w:ascii="Garamond" w:hAnsi="Garamond"/>
          <w:b w:val="0"/>
        </w:rPr>
        <w:t xml:space="preserve"> both the existing problems and the opportunities for improvement.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rPr>
        <w:t xml:space="preserve">Judith L. Jacobus </w:t>
      </w:r>
      <w:r>
        <w:rPr>
          <w:rStyle w:val="SIW-AbstrChar"/>
          <w:rFonts w:ascii="Garamond" w:hAnsi="Garamond"/>
          <w:b w:val="0"/>
          <w:i w:val="0"/>
        </w:rPr>
        <w:t>is a retired</w:t>
      </w:r>
      <w:r w:rsidR="000C0486">
        <w:rPr>
          <w:rStyle w:val="SIW-AbstrChar"/>
          <w:rFonts w:ascii="Garamond" w:hAnsi="Garamond"/>
          <w:b w:val="0"/>
          <w:i w:val="0"/>
        </w:rPr>
        <w:t xml:space="preserve"> from conducting</w:t>
      </w:r>
      <w:r>
        <w:rPr>
          <w:rStyle w:val="SIW-AbstrChar"/>
          <w:rFonts w:ascii="Garamond" w:hAnsi="Garamond"/>
          <w:b w:val="0"/>
          <w:i w:val="0"/>
        </w:rPr>
        <w:t xml:space="preserve"> </w:t>
      </w:r>
      <w:r w:rsidR="000C0486">
        <w:rPr>
          <w:rStyle w:val="SIW-AbstrChar"/>
          <w:rFonts w:ascii="Garamond" w:hAnsi="Garamond"/>
          <w:b w:val="0"/>
          <w:i w:val="0"/>
        </w:rPr>
        <w:t>s</w:t>
      </w:r>
      <w:r>
        <w:rPr>
          <w:rStyle w:val="SIW-AbstrChar"/>
          <w:rFonts w:ascii="Garamond" w:hAnsi="Garamond"/>
          <w:b w:val="0"/>
          <w:i w:val="0"/>
        </w:rPr>
        <w:t xml:space="preserve">peech </w:t>
      </w:r>
      <w:r w:rsidR="000C0486">
        <w:rPr>
          <w:rStyle w:val="SIW-AbstrChar"/>
          <w:rFonts w:ascii="Garamond" w:hAnsi="Garamond"/>
          <w:b w:val="0"/>
          <w:i w:val="0"/>
        </w:rPr>
        <w:t>t</w:t>
      </w:r>
      <w:r>
        <w:rPr>
          <w:rStyle w:val="SIW-AbstrChar"/>
          <w:rFonts w:ascii="Garamond" w:hAnsi="Garamond"/>
          <w:b w:val="0"/>
          <w:i w:val="0"/>
        </w:rPr>
        <w:t>herap</w:t>
      </w:r>
      <w:r w:rsidR="0098280A">
        <w:rPr>
          <w:rStyle w:val="SIW-AbstrChar"/>
          <w:rFonts w:ascii="Garamond" w:hAnsi="Garamond"/>
          <w:b w:val="0"/>
          <w:i w:val="0"/>
        </w:rPr>
        <w:t>y</w:t>
      </w:r>
      <w:r>
        <w:rPr>
          <w:rStyle w:val="SIW-AbstrChar"/>
          <w:rFonts w:ascii="Garamond" w:hAnsi="Garamond"/>
          <w:b w:val="0"/>
          <w:i w:val="0"/>
        </w:rPr>
        <w:t xml:space="preserve"> </w:t>
      </w:r>
      <w:r w:rsidR="000C0486">
        <w:rPr>
          <w:rStyle w:val="SIW-AbstrChar"/>
          <w:rFonts w:ascii="Garamond" w:hAnsi="Garamond"/>
          <w:b w:val="0"/>
          <w:i w:val="0"/>
        </w:rPr>
        <w:t xml:space="preserve">as a </w:t>
      </w:r>
      <w:r w:rsidR="000C0486" w:rsidRPr="000C0486">
        <w:rPr>
          <w:rStyle w:val="SIW-AbstrChar"/>
          <w:rFonts w:ascii="Garamond" w:hAnsi="Garamond"/>
          <w:b w:val="0"/>
          <w:i w:val="0"/>
        </w:rPr>
        <w:t>Speech</w:t>
      </w:r>
      <w:r w:rsidR="000C0486">
        <w:rPr>
          <w:rStyle w:val="SIW-AbstrChar"/>
          <w:rFonts w:ascii="Garamond" w:hAnsi="Garamond"/>
          <w:b w:val="0"/>
          <w:i w:val="0"/>
        </w:rPr>
        <w:t xml:space="preserve"> and </w:t>
      </w:r>
      <w:r w:rsidR="000C0486" w:rsidRPr="000C0486">
        <w:rPr>
          <w:rStyle w:val="SIW-AbstrChar"/>
          <w:rFonts w:ascii="Garamond" w:hAnsi="Garamond"/>
          <w:b w:val="0"/>
          <w:i w:val="0"/>
        </w:rPr>
        <w:t xml:space="preserve">Language Specialist </w:t>
      </w:r>
      <w:r w:rsidR="0098280A">
        <w:rPr>
          <w:rStyle w:val="SIW-AbstrChar"/>
          <w:rFonts w:ascii="Garamond" w:hAnsi="Garamond"/>
          <w:b w:val="0"/>
          <w:i w:val="0"/>
        </w:rPr>
        <w:t>for</w:t>
      </w:r>
      <w:r>
        <w:rPr>
          <w:rStyle w:val="SIW-AbstrChar"/>
          <w:rFonts w:ascii="Garamond" w:hAnsi="Garamond"/>
          <w:b w:val="0"/>
          <w:i w:val="0"/>
        </w:rPr>
        <w:t xml:space="preserve"> more than two decades</w:t>
      </w:r>
      <w:r w:rsidR="0098280A">
        <w:rPr>
          <w:rStyle w:val="SIW-AbstrChar"/>
          <w:rFonts w:ascii="Garamond" w:hAnsi="Garamond"/>
          <w:b w:val="0"/>
          <w:i w:val="0"/>
        </w:rPr>
        <w:t xml:space="preserve">. Her experiences were </w:t>
      </w:r>
      <w:r>
        <w:rPr>
          <w:rStyle w:val="SIW-AbstrChar"/>
          <w:rFonts w:ascii="Garamond" w:hAnsi="Garamond"/>
          <w:b w:val="0"/>
          <w:i w:val="0"/>
        </w:rPr>
        <w:t xml:space="preserve">in public schools settings in </w:t>
      </w:r>
      <w:r w:rsidR="00C8372A">
        <w:rPr>
          <w:rStyle w:val="SIW-AbstrChar"/>
          <w:rFonts w:ascii="Garamond" w:hAnsi="Garamond"/>
          <w:b w:val="0"/>
          <w:i w:val="0"/>
        </w:rPr>
        <w:t>Orange County</w:t>
      </w:r>
      <w:r w:rsidR="00413DBE">
        <w:rPr>
          <w:rStyle w:val="SIW-AbstrChar"/>
          <w:rFonts w:ascii="Garamond" w:hAnsi="Garamond"/>
          <w:b w:val="0"/>
          <w:i w:val="0"/>
        </w:rPr>
        <w:t>.</w:t>
      </w:r>
      <w:r w:rsidR="00C8372A">
        <w:rPr>
          <w:rStyle w:val="SIW-AbstrChar"/>
          <w:rFonts w:ascii="Garamond" w:hAnsi="Garamond"/>
          <w:b w:val="0"/>
          <w:i w:val="0"/>
        </w:rPr>
        <w:t xml:space="preserve"> California. </w:t>
      </w:r>
      <w:r>
        <w:rPr>
          <w:rStyle w:val="SIW-AbstrChar"/>
          <w:rFonts w:ascii="Garamond" w:hAnsi="Garamond"/>
          <w:b w:val="0"/>
          <w:i w:val="0"/>
        </w:rPr>
        <w:t xml:space="preserve">She </w:t>
      </w:r>
      <w:r w:rsidR="00C8372A">
        <w:rPr>
          <w:rStyle w:val="SIW-AbstrChar"/>
          <w:rFonts w:ascii="Garamond" w:hAnsi="Garamond"/>
          <w:b w:val="0"/>
          <w:i w:val="0"/>
        </w:rPr>
        <w:t xml:space="preserve">also </w:t>
      </w:r>
      <w:r>
        <w:rPr>
          <w:rStyle w:val="SIW-AbstrChar"/>
          <w:rFonts w:ascii="Garamond" w:hAnsi="Garamond"/>
          <w:b w:val="0"/>
          <w:i w:val="0"/>
        </w:rPr>
        <w:t>previously taught for 12 y</w:t>
      </w:r>
      <w:r w:rsidR="0098280A">
        <w:rPr>
          <w:rStyle w:val="SIW-AbstrChar"/>
          <w:rFonts w:ascii="Garamond" w:hAnsi="Garamond"/>
          <w:b w:val="0"/>
          <w:i w:val="0"/>
        </w:rPr>
        <w:t>ears as a classroom teacher in</w:t>
      </w:r>
      <w:r>
        <w:rPr>
          <w:rStyle w:val="SIW-AbstrChar"/>
          <w:rFonts w:ascii="Garamond" w:hAnsi="Garamond"/>
          <w:b w:val="0"/>
          <w:i w:val="0"/>
        </w:rPr>
        <w:t xml:space="preserve"> multi-cultural communit</w:t>
      </w:r>
      <w:r w:rsidR="0098280A">
        <w:rPr>
          <w:rStyle w:val="SIW-AbstrChar"/>
          <w:rFonts w:ascii="Garamond" w:hAnsi="Garamond"/>
          <w:b w:val="0"/>
          <w:i w:val="0"/>
        </w:rPr>
        <w:t>ies</w:t>
      </w:r>
      <w:r>
        <w:rPr>
          <w:rStyle w:val="SIW-AbstrChar"/>
          <w:rFonts w:ascii="Garamond" w:hAnsi="Garamond"/>
          <w:b w:val="0"/>
          <w:i w:val="0"/>
        </w:rPr>
        <w:t xml:space="preserve"> there. Judith currently volunteers her professional skills for a local police department, so has extensive experience with dysfunctional adults and children in a variety of both every-day and traumatic situations. Her participation in amateur theatrics has </w:t>
      </w:r>
      <w:r w:rsidR="00C8372A">
        <w:rPr>
          <w:rStyle w:val="SIW-AbstrChar"/>
          <w:rFonts w:ascii="Garamond" w:hAnsi="Garamond"/>
          <w:b w:val="0"/>
          <w:i w:val="0"/>
        </w:rPr>
        <w:t xml:space="preserve">more fully </w:t>
      </w:r>
      <w:r>
        <w:rPr>
          <w:rStyle w:val="SIW-AbstrChar"/>
          <w:rFonts w:ascii="Garamond" w:hAnsi="Garamond"/>
          <w:b w:val="0"/>
          <w:i w:val="0"/>
        </w:rPr>
        <w:t xml:space="preserve">familiarized her with the characteristics of human behavior as they are projected via verbal, facial </w:t>
      </w:r>
      <w:r w:rsidR="00C8372A">
        <w:rPr>
          <w:rStyle w:val="SIW-AbstrChar"/>
          <w:rFonts w:ascii="Garamond" w:hAnsi="Garamond"/>
          <w:b w:val="0"/>
          <w:i w:val="0"/>
        </w:rPr>
        <w:t>and body-</w:t>
      </w:r>
      <w:r>
        <w:rPr>
          <w:rStyle w:val="SIW-AbstrChar"/>
          <w:rFonts w:ascii="Garamond" w:hAnsi="Garamond"/>
          <w:b w:val="0"/>
          <w:i w:val="0"/>
        </w:rPr>
        <w:t xml:space="preserve">language cues. This experience has also exposed her to the skill and art of </w:t>
      </w:r>
      <w:r w:rsidR="00C8372A">
        <w:rPr>
          <w:rStyle w:val="SIW-AbstrChar"/>
          <w:rFonts w:ascii="Garamond" w:hAnsi="Garamond"/>
          <w:b w:val="0"/>
          <w:i w:val="0"/>
        </w:rPr>
        <w:t>the selection of</w:t>
      </w:r>
      <w:r>
        <w:rPr>
          <w:rStyle w:val="SIW-AbstrChar"/>
          <w:rFonts w:ascii="Garamond" w:hAnsi="Garamond"/>
          <w:b w:val="0"/>
          <w:i w:val="0"/>
        </w:rPr>
        <w:t xml:space="preserve"> appropriate persons for specific</w:t>
      </w:r>
      <w:r w:rsidR="00C8372A">
        <w:rPr>
          <w:rStyle w:val="SIW-AbstrChar"/>
          <w:rFonts w:ascii="Garamond" w:hAnsi="Garamond"/>
          <w:b w:val="0"/>
          <w:i w:val="0"/>
        </w:rPr>
        <w:t xml:space="preserve"> on-screen</w:t>
      </w:r>
      <w:r>
        <w:rPr>
          <w:rStyle w:val="SIW-AbstrChar"/>
          <w:rFonts w:ascii="Garamond" w:hAnsi="Garamond"/>
          <w:b w:val="0"/>
          <w:i w:val="0"/>
        </w:rPr>
        <w:t xml:space="preserve"> roles.</w:t>
      </w:r>
      <w:r w:rsidR="000C0486">
        <w:rPr>
          <w:rStyle w:val="SIW-AbstrChar"/>
          <w:rFonts w:ascii="Garamond" w:hAnsi="Garamond"/>
          <w:b w:val="0"/>
          <w:i w:val="0"/>
        </w:rPr>
        <w:t xml:space="preserve"> </w:t>
      </w:r>
      <w:r w:rsidR="00FB2B71">
        <w:rPr>
          <w:rStyle w:val="SIW-AbstrChar"/>
          <w:rFonts w:ascii="Garamond" w:hAnsi="Garamond"/>
          <w:b w:val="0"/>
          <w:i w:val="0"/>
        </w:rPr>
        <w:t xml:space="preserve">Judith holds a lifetime Special Education Credential in Speech and Hearing Therapy, K-12 from the State of California.  </w:t>
      </w:r>
      <w:r>
        <w:rPr>
          <w:rStyle w:val="SIW-AbstrChar"/>
          <w:rFonts w:ascii="Garamond" w:hAnsi="Garamond"/>
          <w:b w:val="0"/>
          <w:i w:val="0"/>
        </w:rPr>
        <w:t xml:space="preserve">She earned a B. </w:t>
      </w:r>
      <w:r w:rsidR="000C0486">
        <w:rPr>
          <w:rStyle w:val="SIW-AbstrChar"/>
          <w:rFonts w:ascii="Garamond" w:hAnsi="Garamond"/>
          <w:b w:val="0"/>
          <w:i w:val="0"/>
        </w:rPr>
        <w:t xml:space="preserve">A. </w:t>
      </w:r>
      <w:r>
        <w:rPr>
          <w:rStyle w:val="SIW-AbstrChar"/>
          <w:rFonts w:ascii="Garamond" w:hAnsi="Garamond"/>
          <w:b w:val="0"/>
          <w:i w:val="0"/>
        </w:rPr>
        <w:t>Degree in</w:t>
      </w:r>
      <w:r w:rsidR="000C0486">
        <w:rPr>
          <w:rStyle w:val="SIW-AbstrChar"/>
          <w:rFonts w:ascii="Garamond" w:hAnsi="Garamond"/>
          <w:b w:val="0"/>
          <w:i w:val="0"/>
        </w:rPr>
        <w:t xml:space="preserve"> Speech Communications </w:t>
      </w:r>
      <w:r>
        <w:rPr>
          <w:rStyle w:val="SIW-AbstrChar"/>
          <w:rFonts w:ascii="Garamond" w:hAnsi="Garamond"/>
          <w:b w:val="0"/>
          <w:i w:val="0"/>
        </w:rPr>
        <w:t>from the Californian State University Long Beach</w:t>
      </w:r>
      <w:r w:rsidR="000C0486">
        <w:rPr>
          <w:rStyle w:val="SIW-AbstrChar"/>
          <w:rFonts w:ascii="Garamond" w:hAnsi="Garamond"/>
          <w:b w:val="0"/>
          <w:i w:val="0"/>
        </w:rPr>
        <w:t xml:space="preserve"> </w:t>
      </w:r>
      <w:r>
        <w:rPr>
          <w:rStyle w:val="SIW-AbstrChar"/>
          <w:rFonts w:ascii="Garamond" w:hAnsi="Garamond"/>
          <w:b w:val="0"/>
          <w:i w:val="0"/>
        </w:rPr>
        <w:t>and an M.</w:t>
      </w:r>
      <w:r w:rsidR="000C0486">
        <w:rPr>
          <w:rStyle w:val="SIW-AbstrChar"/>
          <w:rFonts w:ascii="Garamond" w:hAnsi="Garamond"/>
          <w:b w:val="0"/>
          <w:i w:val="0"/>
          <w:color w:val="C9211E"/>
        </w:rPr>
        <w:t xml:space="preserve"> </w:t>
      </w:r>
      <w:r w:rsidR="000C0486">
        <w:rPr>
          <w:rStyle w:val="SIW-AbstrChar"/>
          <w:rFonts w:ascii="Garamond" w:hAnsi="Garamond"/>
          <w:b w:val="0"/>
          <w:i w:val="0"/>
        </w:rPr>
        <w:t>A. D</w:t>
      </w:r>
      <w:r>
        <w:rPr>
          <w:rStyle w:val="SIW-AbstrChar"/>
          <w:rFonts w:ascii="Garamond" w:hAnsi="Garamond"/>
          <w:b w:val="0"/>
          <w:i w:val="0"/>
        </w:rPr>
        <w:t>egree in</w:t>
      </w:r>
      <w:r w:rsidR="000C0486">
        <w:rPr>
          <w:rStyle w:val="SIW-AbstrChar"/>
          <w:rFonts w:ascii="Garamond" w:hAnsi="Garamond"/>
          <w:b w:val="0"/>
          <w:i w:val="0"/>
        </w:rPr>
        <w:t xml:space="preserve"> Teaching and Teacher Leadership </w:t>
      </w:r>
      <w:r>
        <w:rPr>
          <w:rStyle w:val="SIW-AbstrChar"/>
          <w:rFonts w:ascii="Garamond" w:hAnsi="Garamond"/>
          <w:b w:val="0"/>
          <w:i w:val="0"/>
        </w:rPr>
        <w:t xml:space="preserve">from the </w:t>
      </w:r>
      <w:r w:rsidR="000C0486">
        <w:rPr>
          <w:rStyle w:val="SIW-AbstrChar"/>
          <w:rFonts w:ascii="Garamond" w:hAnsi="Garamond"/>
          <w:b w:val="0"/>
          <w:i w:val="0"/>
        </w:rPr>
        <w:t>Grand Canyon University</w:t>
      </w:r>
      <w:r>
        <w:rPr>
          <w:rStyle w:val="SIW-AbstrChar"/>
          <w:rFonts w:ascii="Garamond" w:hAnsi="Garamond"/>
          <w:b w:val="0"/>
          <w:i w:val="0"/>
        </w:rPr>
        <w:t xml:space="preserve"> in</w:t>
      </w:r>
      <w:r w:rsidR="000C0486" w:rsidRPr="000C0486">
        <w:rPr>
          <w:rStyle w:val="SIW-AbstrChar"/>
          <w:rFonts w:ascii="Garamond" w:hAnsi="Garamond"/>
          <w:b w:val="0"/>
          <w:i w:val="0"/>
        </w:rPr>
        <w:t xml:space="preserve"> Glendale, Arizona</w:t>
      </w:r>
      <w:r w:rsidRPr="000C0486">
        <w:rPr>
          <w:rStyle w:val="SIW-AbstrChar"/>
          <w:rFonts w:ascii="Garamond" w:hAnsi="Garamond"/>
          <w:b w:val="0"/>
          <w:i w:val="0"/>
        </w:rPr>
        <w:t>.</w:t>
      </w:r>
    </w:p>
    <w:sectPr w:rsidR="00846B0C" w:rsidSect="00846B0C">
      <w:headerReference w:type="default" r:id="rId10"/>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269" w:rsidRDefault="00072269" w:rsidP="00846B0C">
      <w:pPr>
        <w:spacing w:line="240" w:lineRule="auto"/>
      </w:pPr>
      <w:r>
        <w:separator/>
      </w:r>
    </w:p>
  </w:endnote>
  <w:endnote w:type="continuationSeparator" w:id="0">
    <w:p w:rsidR="00072269" w:rsidRDefault="00072269" w:rsidP="00846B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269" w:rsidRDefault="00072269" w:rsidP="00846B0C">
      <w:pPr>
        <w:spacing w:line="240" w:lineRule="auto"/>
      </w:pPr>
      <w:r>
        <w:separator/>
      </w:r>
    </w:p>
  </w:footnote>
  <w:footnote w:type="continuationSeparator" w:id="0">
    <w:p w:rsidR="00072269" w:rsidRDefault="00072269" w:rsidP="00846B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0C" w:rsidRDefault="007A4312">
    <w:pPr>
      <w:pStyle w:val="S-AuthAdd"/>
      <w:jc w:val="right"/>
      <w:rPr>
        <w:i/>
        <w:iCs/>
        <w:sz w:val="18"/>
        <w:szCs w:val="18"/>
      </w:rPr>
    </w:pPr>
    <w:r>
      <w:rPr>
        <w:rFonts w:cstheme="minorBidi"/>
        <w:i/>
        <w:iCs/>
        <w:color w:val="auto"/>
        <w:sz w:val="18"/>
        <w:szCs w:val="18"/>
      </w:rPr>
      <w:t xml:space="preserve"> XR Study Group </w:t>
    </w:r>
    <w:r w:rsidR="002912DB">
      <w:rPr>
        <w:rFonts w:cstheme="minorBidi"/>
        <w:i/>
        <w:iCs/>
        <w:color w:val="auto"/>
        <w:sz w:val="18"/>
        <w:szCs w:val="18"/>
      </w:rPr>
      <w:t>Use</w:t>
    </w:r>
    <w:r w:rsidR="00834A3C">
      <w:rPr>
        <w:rFonts w:cstheme="minorBidi"/>
        <w:i/>
        <w:iCs/>
        <w:color w:val="auto"/>
        <w:sz w:val="18"/>
        <w:szCs w:val="18"/>
      </w:rPr>
      <w:t xml:space="preserve"> C</w:t>
    </w:r>
    <w:r w:rsidR="002912DB">
      <w:rPr>
        <w:rFonts w:cstheme="minorBidi"/>
        <w:i/>
        <w:iCs/>
        <w:color w:val="auto"/>
        <w:sz w:val="18"/>
        <w:szCs w:val="18"/>
      </w:rPr>
      <w:t xml:space="preserve">ase </w:t>
    </w:r>
    <w:r>
      <w:rPr>
        <w:rFonts w:cstheme="minorBidi"/>
        <w:i/>
        <w:iCs/>
        <w:color w:val="auto"/>
        <w:sz w:val="18"/>
        <w:szCs w:val="18"/>
      </w:rPr>
      <w:t>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1060"/>
    <w:multiLevelType w:val="multilevel"/>
    <w:tmpl w:val="BDD2C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E72835"/>
    <w:multiLevelType w:val="multilevel"/>
    <w:tmpl w:val="5508A51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5673C95"/>
    <w:multiLevelType w:val="multilevel"/>
    <w:tmpl w:val="B2C0F1F2"/>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1131F0"/>
    <w:multiLevelType w:val="multilevel"/>
    <w:tmpl w:val="062E7E4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568B64C4"/>
    <w:multiLevelType w:val="multilevel"/>
    <w:tmpl w:val="8CA4187A"/>
    <w:lvl w:ilvl="0">
      <w:start w:val="1"/>
      <w:numFmt w:val="decimal"/>
      <w:pStyle w:val="SIW-Hd-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46B0C"/>
    <w:rsid w:val="00072269"/>
    <w:rsid w:val="000B0C40"/>
    <w:rsid w:val="000C0486"/>
    <w:rsid w:val="002912DB"/>
    <w:rsid w:val="0031012F"/>
    <w:rsid w:val="00413DBE"/>
    <w:rsid w:val="007A4312"/>
    <w:rsid w:val="00834A3C"/>
    <w:rsid w:val="00846B0C"/>
    <w:rsid w:val="0098280A"/>
    <w:rsid w:val="00A06B49"/>
    <w:rsid w:val="00C4370F"/>
    <w:rsid w:val="00C8372A"/>
    <w:rsid w:val="00CA2A5F"/>
    <w:rsid w:val="00DC6C6A"/>
    <w:rsid w:val="00F8199F"/>
    <w:rsid w:val="00FB2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numId w:val="1"/>
      </w:numPr>
      <w:tabs>
        <w:tab w:val="left" w:pos="450"/>
      </w:tabs>
      <w:spacing w:before="0" w:line="240" w:lineRule="auto"/>
      <w:ind w:left="0" w:right="643" w:firstLine="0"/>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2"/>
      </w:numPr>
      <w:tabs>
        <w:tab w:val="left" w:pos="450"/>
      </w:tabs>
      <w:ind w:left="0" w:firstLine="0"/>
    </w:pPr>
    <w:rPr>
      <w:b/>
      <w:sz w:val="24"/>
      <w:szCs w:val="24"/>
    </w:rPr>
  </w:style>
  <w:style w:type="paragraph" w:customStyle="1" w:styleId="DanzH2">
    <w:name w:val="DanzH2"/>
    <w:basedOn w:val="ListParagraph"/>
    <w:link w:val="DanzH2Char"/>
    <w:qFormat/>
    <w:rsid w:val="00F00154"/>
    <w:pPr>
      <w:tabs>
        <w:tab w:val="num" w:pos="0"/>
        <w:tab w:val="left" w:pos="450"/>
      </w:tabs>
      <w:ind w:left="0"/>
    </w:pPr>
    <w:rPr>
      <w:b/>
    </w:rPr>
  </w:style>
  <w:style w:type="paragraph" w:customStyle="1" w:styleId="DanzSIW">
    <w:name w:val="DanzSIW"/>
    <w:basedOn w:val="BodyText"/>
    <w:link w:val="DanzSIWChar"/>
    <w:qFormat/>
    <w:rsid w:val="001B091D"/>
    <w:pPr>
      <w:spacing w:line="249" w:lineRule="auto"/>
      <w:ind w:left="476" w:right="103" w:hanging="360"/>
    </w:pPr>
  </w:style>
  <w:style w:type="paragraph" w:customStyle="1" w:styleId="DanzSIW-Refs">
    <w:name w:val="DanzSIW-Refs"/>
    <w:basedOn w:val="ListParagraph"/>
    <w:qFormat/>
    <w:rsid w:val="00346527"/>
    <w:pPr>
      <w:numPr>
        <w:numId w:val="3"/>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4"/>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ely07@dslextr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2021-11-04T03:45:00Z</dcterms:created>
  <dcterms:modified xsi:type="dcterms:W3CDTF">2021-11-04T03:45:00Z</dcterms:modified>
  <dc:language>en-US</dc:language>
</cp:coreProperties>
</file>