
<file path=[Content_Types].xml><?xml version="1.0" encoding="utf-8"?>
<Types xmlns="http://schemas.openxmlformats.org/package/2006/content-types">
  <Default Extension="bin" ContentType="application/vnd.ms-word.attachedToolbar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003E" w:rsidRPr="0076003E" w:rsidRDefault="002D302B" w:rsidP="0076003E">
      <w:pPr>
        <w:jc w:val="center"/>
        <w:rPr>
          <w:b/>
          <w:sz w:val="28"/>
        </w:rPr>
      </w:pPr>
      <w:r>
        <w:rPr>
          <w:b/>
          <w:sz w:val="28"/>
        </w:rPr>
        <w:t>Evaluating Manifest Narrative Skills</w:t>
      </w:r>
      <w:r w:rsidR="0076003E" w:rsidRPr="0076003E">
        <w:rPr>
          <w:b/>
          <w:sz w:val="28"/>
        </w:rPr>
        <w:t xml:space="preserve">: </w:t>
      </w:r>
    </w:p>
    <w:p w:rsidR="003D2540" w:rsidRDefault="002D302B" w:rsidP="0076003E">
      <w:pPr>
        <w:jc w:val="center"/>
        <w:rPr>
          <w:b/>
          <w:sz w:val="28"/>
        </w:rPr>
      </w:pPr>
      <w:r>
        <w:rPr>
          <w:b/>
          <w:sz w:val="28"/>
        </w:rPr>
        <w:t xml:space="preserve">Assessment via New Technologies and Parameters </w:t>
      </w:r>
    </w:p>
    <w:p w:rsidR="0076003E" w:rsidRDefault="0076003E" w:rsidP="0076003E">
      <w:pPr>
        <w:jc w:val="center"/>
        <w:rPr>
          <w:bCs/>
          <w:sz w:val="28"/>
        </w:rPr>
      </w:pPr>
    </w:p>
    <w:tbl>
      <w:tblPr>
        <w:tblW w:w="9558" w:type="dxa"/>
        <w:tblLook w:val="0000"/>
      </w:tblPr>
      <w:tblGrid>
        <w:gridCol w:w="6138"/>
        <w:gridCol w:w="3420"/>
      </w:tblGrid>
      <w:tr w:rsidR="008C1032" w:rsidTr="008C1032">
        <w:trPr>
          <w:trHeight w:hRule="exact" w:val="273"/>
        </w:trPr>
        <w:tc>
          <w:tcPr>
            <w:tcW w:w="6138" w:type="dxa"/>
          </w:tcPr>
          <w:p w:rsidR="008C1032" w:rsidRDefault="00B32E45" w:rsidP="00B32E45">
            <w:pPr>
              <w:jc w:val="center"/>
              <w:rPr>
                <w:b/>
                <w:bCs/>
                <w:iCs/>
              </w:rPr>
            </w:pPr>
            <w:r>
              <w:rPr>
                <w:b/>
                <w:bCs/>
                <w:iCs/>
              </w:rPr>
              <w:t>Dan M. Davis,</w:t>
            </w:r>
            <w:r w:rsidR="006D2111">
              <w:rPr>
                <w:b/>
                <w:bCs/>
                <w:iCs/>
              </w:rPr>
              <w:t xml:space="preserve"> </w:t>
            </w:r>
            <w:r>
              <w:rPr>
                <w:b/>
                <w:bCs/>
                <w:iCs/>
              </w:rPr>
              <w:t xml:space="preserve">Marianne M. Garman &amp; </w:t>
            </w:r>
            <w:r w:rsidR="008C1032">
              <w:rPr>
                <w:b/>
                <w:bCs/>
                <w:iCs/>
              </w:rPr>
              <w:t>Jennifer H. Nolan</w:t>
            </w:r>
          </w:p>
        </w:tc>
        <w:tc>
          <w:tcPr>
            <w:tcW w:w="3420" w:type="dxa"/>
          </w:tcPr>
          <w:p w:rsidR="008C1032" w:rsidRPr="008C1032" w:rsidRDefault="008C1032" w:rsidP="0011199F">
            <w:pPr>
              <w:pStyle w:val="S-AuthAdd"/>
              <w:rPr>
                <w:b/>
              </w:rPr>
            </w:pPr>
            <w:r w:rsidRPr="008C1032">
              <w:rPr>
                <w:b/>
              </w:rPr>
              <w:t>Mark C. Davis</w:t>
            </w:r>
          </w:p>
        </w:tc>
      </w:tr>
      <w:tr w:rsidR="008C1032" w:rsidTr="008C1032">
        <w:trPr>
          <w:trHeight w:hRule="exact" w:val="273"/>
        </w:trPr>
        <w:tc>
          <w:tcPr>
            <w:tcW w:w="6138" w:type="dxa"/>
          </w:tcPr>
          <w:p w:rsidR="008C1032" w:rsidRDefault="008C1032" w:rsidP="00000E15">
            <w:pPr>
              <w:jc w:val="center"/>
              <w:rPr>
                <w:b/>
                <w:bCs/>
                <w:iCs/>
              </w:rPr>
            </w:pPr>
            <w:r>
              <w:rPr>
                <w:b/>
                <w:bCs/>
                <w:iCs/>
              </w:rPr>
              <w:t>Catholic Polytechnic University</w:t>
            </w:r>
          </w:p>
        </w:tc>
        <w:tc>
          <w:tcPr>
            <w:tcW w:w="3420" w:type="dxa"/>
          </w:tcPr>
          <w:p w:rsidR="008C1032" w:rsidRPr="008C1032" w:rsidRDefault="008C1032" w:rsidP="0011199F">
            <w:pPr>
              <w:pStyle w:val="S-AuthAdd"/>
              <w:rPr>
                <w:b/>
              </w:rPr>
            </w:pPr>
            <w:r w:rsidRPr="008C1032">
              <w:rPr>
                <w:b/>
              </w:rPr>
              <w:t>Wood Duck Research, Inc.</w:t>
            </w:r>
          </w:p>
        </w:tc>
      </w:tr>
      <w:tr w:rsidR="008C1032" w:rsidTr="008C1032">
        <w:trPr>
          <w:trHeight w:hRule="exact" w:val="273"/>
        </w:trPr>
        <w:tc>
          <w:tcPr>
            <w:tcW w:w="6138" w:type="dxa"/>
          </w:tcPr>
          <w:p w:rsidR="008C1032" w:rsidRDefault="008C1032" w:rsidP="00000E15">
            <w:pPr>
              <w:jc w:val="center"/>
              <w:rPr>
                <w:b/>
                <w:bCs/>
                <w:iCs/>
              </w:rPr>
            </w:pPr>
            <w:r>
              <w:rPr>
                <w:b/>
                <w:bCs/>
                <w:iCs/>
              </w:rPr>
              <w:t>Pasadena, California</w:t>
            </w:r>
          </w:p>
        </w:tc>
        <w:tc>
          <w:tcPr>
            <w:tcW w:w="3420" w:type="dxa"/>
          </w:tcPr>
          <w:p w:rsidR="008C1032" w:rsidRPr="008C1032" w:rsidRDefault="008C1032" w:rsidP="0011199F">
            <w:pPr>
              <w:pStyle w:val="S-AuthAdd"/>
              <w:rPr>
                <w:b/>
              </w:rPr>
            </w:pPr>
            <w:r w:rsidRPr="008C1032">
              <w:rPr>
                <w:b/>
              </w:rPr>
              <w:t>Mooresville, NC</w:t>
            </w:r>
          </w:p>
        </w:tc>
      </w:tr>
      <w:tr w:rsidR="008C1032" w:rsidTr="008C1032">
        <w:trPr>
          <w:trHeight w:hRule="exact" w:val="273"/>
        </w:trPr>
        <w:tc>
          <w:tcPr>
            <w:tcW w:w="6138" w:type="dxa"/>
          </w:tcPr>
          <w:p w:rsidR="008C1032" w:rsidRDefault="00B32E45" w:rsidP="00B32E45">
            <w:pPr>
              <w:jc w:val="center"/>
              <w:rPr>
                <w:b/>
                <w:bCs/>
                <w:iCs/>
              </w:rPr>
            </w:pPr>
            <w:r>
              <w:rPr>
                <w:b/>
                <w:bCs/>
                <w:iCs/>
              </w:rPr>
              <w:t>{ddavis, mgarman, jnolan</w:t>
            </w:r>
            <w:r w:rsidR="008C1032">
              <w:rPr>
                <w:b/>
                <w:bCs/>
                <w:iCs/>
              </w:rPr>
              <w:t>} @catholicpolytechnic.org</w:t>
            </w:r>
          </w:p>
        </w:tc>
        <w:tc>
          <w:tcPr>
            <w:tcW w:w="3420" w:type="dxa"/>
          </w:tcPr>
          <w:p w:rsidR="008C1032" w:rsidRPr="008C1032" w:rsidRDefault="008C1032" w:rsidP="0011199F">
            <w:pPr>
              <w:pStyle w:val="S-AuthAdd"/>
              <w:rPr>
                <w:b/>
              </w:rPr>
            </w:pPr>
            <w:r w:rsidRPr="008C1032">
              <w:rPr>
                <w:b/>
              </w:rPr>
              <w:t>davismc@ieee.org</w:t>
            </w:r>
          </w:p>
        </w:tc>
      </w:tr>
    </w:tbl>
    <w:p w:rsidR="003D2540" w:rsidRDefault="003D2540">
      <w:pPr>
        <w:rPr>
          <w:sz w:val="28"/>
        </w:rPr>
      </w:pPr>
    </w:p>
    <w:p w:rsidR="003D2540" w:rsidRDefault="003D2540">
      <w:pPr>
        <w:rPr>
          <w:sz w:val="28"/>
        </w:rPr>
      </w:pPr>
    </w:p>
    <w:p w:rsidR="003D2540" w:rsidRDefault="003D2540">
      <w:pPr>
        <w:pStyle w:val="Heading1"/>
      </w:pPr>
      <w:r>
        <w:t>ABSTRACT</w:t>
      </w:r>
    </w:p>
    <w:p w:rsidR="003D2540" w:rsidRDefault="003D2540"/>
    <w:p w:rsidR="003D2540" w:rsidRDefault="0076003E">
      <w:pPr>
        <w:rPr>
          <w:iCs/>
        </w:rPr>
      </w:pPr>
      <w:r w:rsidRPr="0076003E">
        <w:rPr>
          <w:iCs/>
        </w:rPr>
        <w:t xml:space="preserve">This paper reviews the need of and opportunities </w:t>
      </w:r>
      <w:r w:rsidR="00D85428">
        <w:rPr>
          <w:iCs/>
        </w:rPr>
        <w:t>for improving the selection of new employees in the Science, Technology, Engineering and Mathematics disciplines.</w:t>
      </w:r>
      <w:r w:rsidR="006D2111">
        <w:rPr>
          <w:iCs/>
        </w:rPr>
        <w:t xml:space="preserve"> </w:t>
      </w:r>
      <w:r w:rsidR="00D85428">
        <w:rPr>
          <w:iCs/>
        </w:rPr>
        <w:t xml:space="preserve">These evaluative processes encompass preliminary screenings, basic skill evaluations, potential professional enhancement and </w:t>
      </w:r>
      <w:r w:rsidR="00D14C9F">
        <w:rPr>
          <w:iCs/>
        </w:rPr>
        <w:t xml:space="preserve">alternative placement options. The current, often hand administered, pre-employment evaluations are sometimes prone assessing the incorrect parameters or are devoid of emerging, but hitherto unrecognized technologies. With increased campus emphasis on STEM courses, the paper surveys industrial, academic and government hiring reports of poor communications skills and insufficient critical thinking and </w:t>
      </w:r>
      <w:r w:rsidR="00545147">
        <w:rPr>
          <w:iCs/>
        </w:rPr>
        <w:t>metacognitive</w:t>
      </w:r>
      <w:r w:rsidR="00D14C9F">
        <w:rPr>
          <w:iCs/>
        </w:rPr>
        <w:t xml:space="preserve"> </w:t>
      </w:r>
      <w:r w:rsidR="00545147">
        <w:rPr>
          <w:iCs/>
        </w:rPr>
        <w:t>ability in new hires</w:t>
      </w:r>
      <w:r w:rsidR="00D92C21">
        <w:rPr>
          <w:iCs/>
        </w:rPr>
        <w:t>, including narrative skills</w:t>
      </w:r>
      <w:r w:rsidR="00545147">
        <w:rPr>
          <w:iCs/>
        </w:rPr>
        <w:t xml:space="preserve">. </w:t>
      </w:r>
      <w:r w:rsidR="0000368E">
        <w:rPr>
          <w:iCs/>
        </w:rPr>
        <w:t xml:space="preserve">They report on their study of the inability of most candidates to either articulate current or envision future work activities. </w:t>
      </w:r>
      <w:r w:rsidR="00545147">
        <w:rPr>
          <w:iCs/>
        </w:rPr>
        <w:t xml:space="preserve">Then the various parties with a vested interest in improving this situation are enumerated and their needs identified. The later sections of the paper are devoted to an explication of the thesis that many of these shortcomings can more effectively, more efficiently and more economically be addressed by technologies and techniques that are either extant or emerging. The abilities to generate, assess, implement and evaluate various new parameters are set forth and anecdotal and statistical evidence is adduced to support further consideration and adoption of these techniques. Some of these are Natural Language Processing, virtual conversational computer agent interfaces, Deep Learning, Quantum Annealing, and </w:t>
      </w:r>
      <w:r w:rsidR="0000368E">
        <w:rPr>
          <w:iCs/>
        </w:rPr>
        <w:t xml:space="preserve">Learning Analytics. Both career experience and on-going research are cited as foundations for the paper's theses. However, significant progress is rarely devoid of risks, so the paper devotes a section to identifying the risks anticipated, the severity of their occurrence and ways to avoid or mitigate future damage. The paper closes with conclusions and the vision for paths forward for the Modeling and Simulation community, as well as the potential extensibility of these approaches into other disciplines, projects or professional environments. </w:t>
      </w:r>
    </w:p>
    <w:p w:rsidR="00D85428" w:rsidRDefault="00D85428">
      <w:pPr>
        <w:rPr>
          <w:iCs/>
        </w:rPr>
      </w:pPr>
    </w:p>
    <w:p w:rsidR="00D85428" w:rsidRDefault="00D85428">
      <w:pPr>
        <w:rPr>
          <w:sz w:val="28"/>
        </w:rPr>
      </w:pPr>
    </w:p>
    <w:p w:rsidR="003D2540" w:rsidRDefault="003D2540">
      <w:pPr>
        <w:pStyle w:val="Heading1"/>
      </w:pPr>
      <w:r>
        <w:t>ABOUT THE AUTHORS</w:t>
      </w:r>
    </w:p>
    <w:p w:rsidR="003D2540" w:rsidRDefault="003D2540"/>
    <w:p w:rsidR="0076003E" w:rsidRDefault="0076003E" w:rsidP="0076003E">
      <w:r w:rsidRPr="00447783">
        <w:rPr>
          <w:b/>
        </w:rPr>
        <w:t>Dan M. Davis</w:t>
      </w:r>
      <w:r w:rsidRPr="00455458">
        <w:rPr>
          <w:b/>
          <w:caps/>
        </w:rPr>
        <w:t xml:space="preserve"> </w:t>
      </w:r>
      <w:r w:rsidRPr="00455458">
        <w:t xml:space="preserve">is </w:t>
      </w:r>
      <w:r w:rsidR="00B32E45">
        <w:t xml:space="preserve">a Research Associate Professor at Catholic Polytechnic University and is </w:t>
      </w:r>
      <w:r w:rsidRPr="00455458">
        <w:t>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1971, Dan was writing programs in FORTRAN on one of Seymour Cray’s CDC 6500’s. While in the Marine Corps, he saw duty in Vietnam as a Cryptologist and retired in 2002 as a Commander, U.S.N. He received B.A. and J.D. degrees from the University of Colorado in Boulder.</w:t>
      </w:r>
    </w:p>
    <w:p w:rsidR="00B32E45" w:rsidRDefault="00B32E45" w:rsidP="0076003E"/>
    <w:p w:rsidR="00B32E45" w:rsidRPr="008545CC" w:rsidRDefault="00AF3F2A" w:rsidP="00B32E4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Pr>
          <w:b/>
        </w:rPr>
        <w:t>Marianne M. Garman</w:t>
      </w:r>
      <w:r w:rsidR="00B32E45">
        <w:t xml:space="preserve"> </w:t>
      </w:r>
      <w:r>
        <w:t>was appointed</w:t>
      </w:r>
      <w:r w:rsidR="00C438BC">
        <w:t xml:space="preserve"> </w:t>
      </w:r>
      <w:r>
        <w:t>a</w:t>
      </w:r>
      <w:r w:rsidR="00C438BC">
        <w:t>s</w:t>
      </w:r>
      <w:r>
        <w:t xml:space="preserve"> a Staff Researcher</w:t>
      </w:r>
      <w:r w:rsidR="00C438BC">
        <w:t xml:space="preserve"> in </w:t>
      </w:r>
      <w:r w:rsidR="007A5A8B">
        <w:t xml:space="preserve">June of </w:t>
      </w:r>
      <w:r w:rsidR="00C438BC">
        <w:t>2022</w:t>
      </w:r>
      <w:r>
        <w:t xml:space="preserve"> at </w:t>
      </w:r>
      <w:r w:rsidR="00B32E45">
        <w:t xml:space="preserve">Catholic Polytechnic University </w:t>
      </w:r>
      <w:r>
        <w:t>i</w:t>
      </w:r>
      <w:r w:rsidR="00B32E45">
        <w:t>n their College of Arts and Sciences.</w:t>
      </w:r>
      <w:r w:rsidR="00B32E45" w:rsidRPr="008545CC">
        <w:t xml:space="preserve"> </w:t>
      </w:r>
      <w:r w:rsidR="00B32E45">
        <w:t xml:space="preserve">Her earlier work </w:t>
      </w:r>
      <w:r>
        <w:t>began at the Control Data Corporation</w:t>
      </w:r>
      <w:r w:rsidR="00B32E45" w:rsidRPr="008545CC">
        <w:t xml:space="preserve">. </w:t>
      </w:r>
      <w:r w:rsidR="003C6E6E">
        <w:t>In the 1960's</w:t>
      </w:r>
      <w:r w:rsidR="00B32E45" w:rsidRPr="008545CC">
        <w:t>, she</w:t>
      </w:r>
      <w:r>
        <w:t xml:space="preserve"> taugh</w:t>
      </w:r>
      <w:r w:rsidR="003C6E6E">
        <w:t xml:space="preserve">t </w:t>
      </w:r>
      <w:r w:rsidRPr="00AF3F2A">
        <w:t xml:space="preserve">at </w:t>
      </w:r>
      <w:r>
        <w:t>Thammasat University in Bangkok</w:t>
      </w:r>
      <w:r w:rsidR="003C6E6E" w:rsidRPr="003C6E6E">
        <w:t xml:space="preserve"> </w:t>
      </w:r>
      <w:r w:rsidR="003C6E6E">
        <w:t>Thailand</w:t>
      </w:r>
      <w:r>
        <w:t xml:space="preserve">. Marianne has extensive experience in Human Resources, especially </w:t>
      </w:r>
      <w:r w:rsidR="000761C8">
        <w:t xml:space="preserve">in </w:t>
      </w:r>
      <w:r>
        <w:t xml:space="preserve">the evaluation of personnel </w:t>
      </w:r>
      <w:r w:rsidR="003C6E6E">
        <w:t xml:space="preserve">new </w:t>
      </w:r>
      <w:r>
        <w:t>acquisitions and placement.</w:t>
      </w:r>
      <w:r w:rsidR="000761C8">
        <w:t xml:space="preserve"> Her research interest</w:t>
      </w:r>
      <w:r w:rsidR="003C6E6E">
        <w:t>s</w:t>
      </w:r>
      <w:r w:rsidR="000761C8">
        <w:t xml:space="preserve"> are in the expansion and quantification of new parameters for predicting performance, as they may be enabled by the emerging computational and simulations sciences.</w:t>
      </w:r>
      <w:r w:rsidR="006D2111">
        <w:t xml:space="preserve"> </w:t>
      </w:r>
      <w:r w:rsidR="000761C8">
        <w:t>In addition, she was active in land ac</w:t>
      </w:r>
      <w:r w:rsidR="003C6E6E">
        <w:t>quisition and site</w:t>
      </w:r>
      <w:r w:rsidR="000761C8">
        <w:t xml:space="preserve"> development.</w:t>
      </w:r>
      <w:r w:rsidR="006D2111">
        <w:t xml:space="preserve"> </w:t>
      </w:r>
      <w:r>
        <w:t xml:space="preserve">She is also committed as a volunteer for Women Giving Back, a nonprofit organization, and she participates as a </w:t>
      </w:r>
      <w:r w:rsidR="003C6E6E">
        <w:t>docent</w:t>
      </w:r>
      <w:r w:rsidR="000761C8">
        <w:t xml:space="preserve"> and </w:t>
      </w:r>
      <w:r>
        <w:t xml:space="preserve">tour guide at </w:t>
      </w:r>
      <w:r>
        <w:lastRenderedPageBreak/>
        <w:t>The Kennedy Center in Washington, District of Columbia.</w:t>
      </w:r>
      <w:r w:rsidR="006D2111">
        <w:t xml:space="preserve"> </w:t>
      </w:r>
      <w:r>
        <w:t>Marianne is an alumna of the University of Colorado, Boulder</w:t>
      </w:r>
      <w:r w:rsidR="003C6E6E">
        <w:t>,</w:t>
      </w:r>
      <w:r>
        <w:t xml:space="preserve"> Colorado.</w:t>
      </w:r>
    </w:p>
    <w:p w:rsidR="003D2540" w:rsidRDefault="003D2540">
      <w:pPr>
        <w:pStyle w:val="BodyText2"/>
      </w:pPr>
    </w:p>
    <w:p w:rsidR="008C1032" w:rsidRPr="008545CC" w:rsidRDefault="008C1032" w:rsidP="008C103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pPr>
      <w:r w:rsidRPr="008545CC">
        <w:rPr>
          <w:b/>
        </w:rPr>
        <w:t xml:space="preserve">Jennifer </w:t>
      </w:r>
      <w:r>
        <w:rPr>
          <w:b/>
        </w:rPr>
        <w:t xml:space="preserve">H. </w:t>
      </w:r>
      <w:r w:rsidRPr="008545CC">
        <w:rPr>
          <w:b/>
        </w:rPr>
        <w:t>Nolan</w:t>
      </w:r>
      <w:r>
        <w:t xml:space="preserve"> is the </w:t>
      </w:r>
      <w:r w:rsidRPr="008545CC">
        <w:t xml:space="preserve">President </w:t>
      </w:r>
      <w:r>
        <w:t>of Catholic Polytechnic University and Professor of Psychology in their College of Arts and Sciences.</w:t>
      </w:r>
      <w:r w:rsidRPr="008545CC">
        <w:t xml:space="preserve"> </w:t>
      </w:r>
      <w:r>
        <w:t>Her earlier work specialized</w:t>
      </w:r>
      <w:r w:rsidRPr="008545CC">
        <w:t xml:space="preserve"> in memory, dementias, stroke and insulin resistance. She is a brain plasticity specialist and certified Cogmed provider. Previously, she was the C.O.O. and co-founder of a stroke and brain injury rehabilitation center. Dr. Nolan has taught university courses at </w:t>
      </w:r>
      <w:r>
        <w:t xml:space="preserve">the </w:t>
      </w:r>
      <w:r w:rsidRPr="008545CC">
        <w:t>U</w:t>
      </w:r>
      <w:r>
        <w:t xml:space="preserve">niversity of California </w:t>
      </w:r>
      <w:r w:rsidRPr="008545CC">
        <w:t xml:space="preserve">Irvine, Loyola Marymount University, and Glendale Community College. She has conducted local and nationwide clinical trials, and published in both scientific journals and popular magazines. </w:t>
      </w:r>
      <w:r>
        <w:t>She received a BA in Psychology from Loyola Marymount University, Los Angeles and</w:t>
      </w:r>
      <w:r w:rsidRPr="008545CC">
        <w:t xml:space="preserve"> a Ph.D. in Psychology from the Dept. of Cognitive Science at the Univer</w:t>
      </w:r>
      <w:r>
        <w:t>sity of California, Irvine.</w:t>
      </w:r>
    </w:p>
    <w:p w:rsidR="003D2540" w:rsidRDefault="003D2540">
      <w:pPr>
        <w:pStyle w:val="BodyText2"/>
      </w:pPr>
    </w:p>
    <w:p w:rsidR="0076003E" w:rsidRDefault="00447783" w:rsidP="0076003E">
      <w:r w:rsidRPr="00447783">
        <w:rPr>
          <w:b/>
        </w:rPr>
        <w:t>Mark</w:t>
      </w:r>
      <w:r w:rsidR="0076003E" w:rsidRPr="00447783">
        <w:rPr>
          <w:b/>
        </w:rPr>
        <w:t xml:space="preserve"> C. Davis</w:t>
      </w:r>
      <w:r w:rsidR="00B32E45">
        <w:rPr>
          <w:b/>
        </w:rPr>
        <w:t xml:space="preserve"> </w:t>
      </w:r>
      <w:r w:rsidR="0076003E" w:rsidRPr="00455458">
        <w:t>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active duty as a Lieutenant Commander to pursue a PhD. Mark holds a BSEE degree from Duke University and a PhD in Computer Science from the University of North Carolina, Chapel Hill, where his advisor was Professor Fredrick P. Books.</w:t>
      </w:r>
    </w:p>
    <w:p w:rsidR="004F1C5D" w:rsidRDefault="004F1C5D" w:rsidP="0076003E">
      <w:pPr>
        <w:rPr>
          <w:b/>
          <w:bCs/>
          <w:iCs/>
        </w:rPr>
      </w:pPr>
    </w:p>
    <w:p w:rsidR="00065002" w:rsidRDefault="00065002" w:rsidP="005743F5"/>
    <w:sectPr w:rsidR="00065002" w:rsidSect="00FE582B">
      <w:headerReference w:type="default" r:id="rId11"/>
      <w:footerReference w:type="default" r:id="rId12"/>
      <w:type w:val="continuous"/>
      <w:pgSz w:w="12240" w:h="15840"/>
      <w:pgMar w:top="1440" w:right="1350" w:bottom="1440" w:left="1440" w:header="0" w:footer="780" w:gutter="0"/>
      <w:cols w:space="360" w:equalWidth="0">
        <w:col w:w="9450"/>
      </w:cols>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92CA1" w:rsidRDefault="00F92CA1">
      <w:r>
        <w:separator/>
      </w:r>
    </w:p>
  </w:endnote>
  <w:endnote w:type="continuationSeparator" w:id="0">
    <w:p w:rsidR="00F92CA1" w:rsidRDefault="00F92CA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99F" w:rsidRDefault="0011199F">
    <w:pPr>
      <w:pStyle w:val="Footer"/>
      <w:tabs>
        <w:tab w:val="clear" w:pos="8640"/>
        <w:tab w:val="right" w:pos="10080"/>
      </w:tabs>
      <w:rPr>
        <w:i/>
        <w:snapToGrid w:val="0"/>
        <w:sz w:val="18"/>
        <w:szCs w:val="18"/>
      </w:rPr>
    </w:pPr>
    <w:r>
      <w:rPr>
        <w:i/>
        <w:sz w:val="18"/>
        <w:szCs w:val="18"/>
      </w:rPr>
      <w:t>202</w:t>
    </w:r>
    <w:r w:rsidR="00385253">
      <w:rPr>
        <w:i/>
        <w:sz w:val="18"/>
        <w:szCs w:val="18"/>
      </w:rPr>
      <w:t>3</w:t>
    </w:r>
    <w:r>
      <w:rPr>
        <w:i/>
        <w:sz w:val="18"/>
        <w:szCs w:val="18"/>
      </w:rPr>
      <w:t xml:space="preserve"> Paper No. 0</w:t>
    </w:r>
    <w:r w:rsidR="00385253">
      <w:rPr>
        <w:i/>
        <w:sz w:val="18"/>
        <w:szCs w:val="18"/>
      </w:rPr>
      <w:t>xx</w:t>
    </w:r>
    <w:r>
      <w:rPr>
        <w:i/>
        <w:sz w:val="18"/>
        <w:szCs w:val="18"/>
      </w:rPr>
      <w:t xml:space="preserve"> </w:t>
    </w:r>
    <w:r>
      <w:rPr>
        <w:i/>
        <w:snapToGrid w:val="0"/>
        <w:sz w:val="18"/>
        <w:szCs w:val="18"/>
      </w:rPr>
      <w:t xml:space="preserve">Page </w:t>
    </w:r>
    <w:r w:rsidR="00287A59">
      <w:rPr>
        <w:i/>
        <w:snapToGrid w:val="0"/>
        <w:sz w:val="18"/>
        <w:szCs w:val="18"/>
      </w:rPr>
      <w:fldChar w:fldCharType="begin"/>
    </w:r>
    <w:r>
      <w:rPr>
        <w:i/>
        <w:snapToGrid w:val="0"/>
        <w:sz w:val="18"/>
        <w:szCs w:val="18"/>
      </w:rPr>
      <w:instrText xml:space="preserve"> PAGE </w:instrText>
    </w:r>
    <w:r w:rsidR="00287A59">
      <w:rPr>
        <w:i/>
        <w:snapToGrid w:val="0"/>
        <w:sz w:val="18"/>
        <w:szCs w:val="18"/>
      </w:rPr>
      <w:fldChar w:fldCharType="separate"/>
    </w:r>
    <w:r w:rsidR="00D92C21">
      <w:rPr>
        <w:i/>
        <w:noProof/>
        <w:snapToGrid w:val="0"/>
        <w:sz w:val="18"/>
        <w:szCs w:val="18"/>
      </w:rPr>
      <w:t>1</w:t>
    </w:r>
    <w:r w:rsidR="00287A59">
      <w:rPr>
        <w:i/>
        <w:snapToGrid w:val="0"/>
        <w:sz w:val="18"/>
        <w:szCs w:val="18"/>
      </w:rPr>
      <w:fldChar w:fldCharType="end"/>
    </w:r>
    <w:r>
      <w:rPr>
        <w:i/>
        <w:snapToGrid w:val="0"/>
        <w:sz w:val="18"/>
        <w:szCs w:val="18"/>
      </w:rPr>
      <w:t xml:space="preserve"> of </w:t>
    </w:r>
    <w:r w:rsidR="00287A59">
      <w:rPr>
        <w:i/>
        <w:snapToGrid w:val="0"/>
        <w:sz w:val="18"/>
        <w:szCs w:val="18"/>
      </w:rPr>
      <w:fldChar w:fldCharType="begin"/>
    </w:r>
    <w:r>
      <w:rPr>
        <w:i/>
        <w:snapToGrid w:val="0"/>
        <w:sz w:val="18"/>
        <w:szCs w:val="18"/>
      </w:rPr>
      <w:instrText xml:space="preserve"> NUMPAGES </w:instrText>
    </w:r>
    <w:r w:rsidR="00287A59">
      <w:rPr>
        <w:i/>
        <w:snapToGrid w:val="0"/>
        <w:sz w:val="18"/>
        <w:szCs w:val="18"/>
      </w:rPr>
      <w:fldChar w:fldCharType="separate"/>
    </w:r>
    <w:r w:rsidR="00D92C21">
      <w:rPr>
        <w:i/>
        <w:noProof/>
        <w:snapToGrid w:val="0"/>
        <w:sz w:val="18"/>
        <w:szCs w:val="18"/>
      </w:rPr>
      <w:t>2</w:t>
    </w:r>
    <w:r w:rsidR="00287A59">
      <w:rPr>
        <w:i/>
        <w:snapToGrid w:val="0"/>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92CA1" w:rsidRDefault="00F92CA1">
      <w:r>
        <w:separator/>
      </w:r>
    </w:p>
  </w:footnote>
  <w:footnote w:type="continuationSeparator" w:id="0">
    <w:p w:rsidR="00F92CA1" w:rsidRDefault="00F92CA1">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1199F" w:rsidRDefault="0011199F">
    <w:pPr>
      <w:pStyle w:val="Header"/>
      <w:ind w:right="-90"/>
      <w:jc w:val="right"/>
      <w:rPr>
        <w:i/>
        <w:iCs/>
        <w:sz w:val="16"/>
      </w:rPr>
    </w:pPr>
  </w:p>
  <w:p w:rsidR="0011199F" w:rsidRDefault="0011199F">
    <w:pPr>
      <w:pStyle w:val="Header"/>
      <w:jc w:val="right"/>
      <w:rPr>
        <w:i/>
        <w:iCs/>
        <w:sz w:val="16"/>
      </w:rPr>
    </w:pPr>
  </w:p>
  <w:p w:rsidR="0011199F" w:rsidRDefault="0011199F">
    <w:pPr>
      <w:pStyle w:val="Header"/>
      <w:jc w:val="right"/>
      <w:rPr>
        <w:i/>
        <w:iCs/>
        <w:sz w:val="18"/>
      </w:rPr>
    </w:pPr>
  </w:p>
  <w:p w:rsidR="0011199F" w:rsidRDefault="0011199F" w:rsidP="00754297">
    <w:pPr>
      <w:pStyle w:val="Header"/>
      <w:tabs>
        <w:tab w:val="clear" w:pos="8640"/>
        <w:tab w:val="left" w:pos="9360"/>
      </w:tabs>
      <w:jc w:val="right"/>
      <w:rPr>
        <w:i/>
        <w:iCs/>
        <w:sz w:val="18"/>
      </w:rPr>
    </w:pPr>
    <w:r w:rsidRPr="00031677">
      <w:rPr>
        <w:i/>
        <w:iCs/>
        <w:sz w:val="18"/>
      </w:rPr>
      <w:t xml:space="preserve">MODSIM World </w:t>
    </w:r>
    <w:r>
      <w:rPr>
        <w:i/>
        <w:iCs/>
        <w:sz w:val="18"/>
      </w:rPr>
      <w:t>2022</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lvl>
  </w:abstractNum>
  <w:abstractNum w:abstractNumId="1">
    <w:nsid w:val="37E63231"/>
    <w:multiLevelType w:val="hybridMultilevel"/>
    <w:tmpl w:val="35CEA212"/>
    <w:lvl w:ilvl="0" w:tplc="3280D8B8">
      <w:start w:val="1"/>
      <w:numFmt w:val="decimal"/>
      <w:pStyle w:val="DanzSIW-Refs"/>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
    <w:nsid w:val="3FD4661D"/>
    <w:multiLevelType w:val="multilevel"/>
    <w:tmpl w:val="3DBE14E8"/>
    <w:lvl w:ilvl="0">
      <w:start w:val="1"/>
      <w:numFmt w:val="decimal"/>
      <w:lvlText w:val="%1."/>
      <w:lvlJc w:val="left"/>
      <w:pPr>
        <w:ind w:left="360" w:hanging="360"/>
      </w:pPr>
    </w:lvl>
    <w:lvl w:ilvl="1">
      <w:start w:val="1"/>
      <w:numFmt w:val="decimal"/>
      <w:lvlText w:val="%1.%2."/>
      <w:lvlJc w:val="left"/>
      <w:pPr>
        <w:ind w:left="61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7B6D4E38"/>
    <w:multiLevelType w:val="hybridMultilevel"/>
    <w:tmpl w:val="14E05AF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embedSystemFonts/>
  <w:proofState w:spelling="clean" w:grammar="clean"/>
  <w:attachedTemplate r:id="rId1"/>
  <w:stylePaneFormatFilter w:val="3F01"/>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cVars>
    <w:docVar w:name="__Grammarly_42____i" w:val="H4sIAAAAAAAEAKtWckksSQxILCpxzi/NK1GyMqwFAAEhoTITAAAA"/>
    <w:docVar w:name="__Grammarly_42___1" w:val="H4sIAAAAAAAEAKtWcslP9kxRslIyNDayMDYxMza2tLA0szQyNDNU0lEKTi0uzszPAykwrAUAxTGkdywAAAA="/>
  </w:docVars>
  <w:rsids>
    <w:rsidRoot w:val="00960E20"/>
    <w:rsid w:val="00000E15"/>
    <w:rsid w:val="0000368E"/>
    <w:rsid w:val="00031677"/>
    <w:rsid w:val="000477E1"/>
    <w:rsid w:val="000612C8"/>
    <w:rsid w:val="00065002"/>
    <w:rsid w:val="000761C8"/>
    <w:rsid w:val="000A767C"/>
    <w:rsid w:val="000B4749"/>
    <w:rsid w:val="000F49D9"/>
    <w:rsid w:val="0011199F"/>
    <w:rsid w:val="00120F58"/>
    <w:rsid w:val="001721DA"/>
    <w:rsid w:val="001925A8"/>
    <w:rsid w:val="00193434"/>
    <w:rsid w:val="001B635A"/>
    <w:rsid w:val="001B6B93"/>
    <w:rsid w:val="00231DF4"/>
    <w:rsid w:val="00287A59"/>
    <w:rsid w:val="002A26A2"/>
    <w:rsid w:val="002C398C"/>
    <w:rsid w:val="002D302B"/>
    <w:rsid w:val="002F3D73"/>
    <w:rsid w:val="00303C77"/>
    <w:rsid w:val="0031218D"/>
    <w:rsid w:val="00323A79"/>
    <w:rsid w:val="00330E08"/>
    <w:rsid w:val="003646F0"/>
    <w:rsid w:val="00365B2A"/>
    <w:rsid w:val="00385253"/>
    <w:rsid w:val="0039223B"/>
    <w:rsid w:val="003936D3"/>
    <w:rsid w:val="003C2DE4"/>
    <w:rsid w:val="003C6E6E"/>
    <w:rsid w:val="003D2540"/>
    <w:rsid w:val="003D2A98"/>
    <w:rsid w:val="00432503"/>
    <w:rsid w:val="00447783"/>
    <w:rsid w:val="00452244"/>
    <w:rsid w:val="004728AB"/>
    <w:rsid w:val="00476289"/>
    <w:rsid w:val="004837F9"/>
    <w:rsid w:val="00492E31"/>
    <w:rsid w:val="00495E64"/>
    <w:rsid w:val="004F1C5D"/>
    <w:rsid w:val="005063DD"/>
    <w:rsid w:val="00516003"/>
    <w:rsid w:val="00545147"/>
    <w:rsid w:val="00550480"/>
    <w:rsid w:val="005722B0"/>
    <w:rsid w:val="005743F5"/>
    <w:rsid w:val="00574692"/>
    <w:rsid w:val="005817C5"/>
    <w:rsid w:val="005A6C55"/>
    <w:rsid w:val="005C0397"/>
    <w:rsid w:val="005C3413"/>
    <w:rsid w:val="005D722B"/>
    <w:rsid w:val="005E0BEB"/>
    <w:rsid w:val="0064663E"/>
    <w:rsid w:val="006821FF"/>
    <w:rsid w:val="006B1C1F"/>
    <w:rsid w:val="006D2111"/>
    <w:rsid w:val="006E6255"/>
    <w:rsid w:val="007024BE"/>
    <w:rsid w:val="007038B3"/>
    <w:rsid w:val="00724DCD"/>
    <w:rsid w:val="00737458"/>
    <w:rsid w:val="00746FB4"/>
    <w:rsid w:val="00754297"/>
    <w:rsid w:val="00755052"/>
    <w:rsid w:val="007562A1"/>
    <w:rsid w:val="00756888"/>
    <w:rsid w:val="0076003E"/>
    <w:rsid w:val="00764D77"/>
    <w:rsid w:val="00787900"/>
    <w:rsid w:val="007A3A99"/>
    <w:rsid w:val="007A59B1"/>
    <w:rsid w:val="007A5A8B"/>
    <w:rsid w:val="007B0D97"/>
    <w:rsid w:val="007C1C8F"/>
    <w:rsid w:val="007E4F2F"/>
    <w:rsid w:val="007F44C6"/>
    <w:rsid w:val="00856783"/>
    <w:rsid w:val="00873B59"/>
    <w:rsid w:val="008B4167"/>
    <w:rsid w:val="008C1032"/>
    <w:rsid w:val="008D7002"/>
    <w:rsid w:val="008E7560"/>
    <w:rsid w:val="00960E20"/>
    <w:rsid w:val="009648EB"/>
    <w:rsid w:val="009A12AC"/>
    <w:rsid w:val="009F4744"/>
    <w:rsid w:val="009F611A"/>
    <w:rsid w:val="00A03E09"/>
    <w:rsid w:val="00AA07F5"/>
    <w:rsid w:val="00AF3F2A"/>
    <w:rsid w:val="00B0660E"/>
    <w:rsid w:val="00B077F4"/>
    <w:rsid w:val="00B1019A"/>
    <w:rsid w:val="00B16233"/>
    <w:rsid w:val="00B32E45"/>
    <w:rsid w:val="00B46FEB"/>
    <w:rsid w:val="00C3532D"/>
    <w:rsid w:val="00C438BC"/>
    <w:rsid w:val="00C47AAB"/>
    <w:rsid w:val="00C60D06"/>
    <w:rsid w:val="00C9057B"/>
    <w:rsid w:val="00CD01F7"/>
    <w:rsid w:val="00CD4BDA"/>
    <w:rsid w:val="00CE614A"/>
    <w:rsid w:val="00D02740"/>
    <w:rsid w:val="00D14C9F"/>
    <w:rsid w:val="00D565E7"/>
    <w:rsid w:val="00D85428"/>
    <w:rsid w:val="00D92C21"/>
    <w:rsid w:val="00D95EC6"/>
    <w:rsid w:val="00DB019D"/>
    <w:rsid w:val="00DB1049"/>
    <w:rsid w:val="00E03FF0"/>
    <w:rsid w:val="00E073C8"/>
    <w:rsid w:val="00E11A3E"/>
    <w:rsid w:val="00E86D21"/>
    <w:rsid w:val="00EC0787"/>
    <w:rsid w:val="00ED0EF7"/>
    <w:rsid w:val="00F12494"/>
    <w:rsid w:val="00F22FD6"/>
    <w:rsid w:val="00F40242"/>
    <w:rsid w:val="00F57B6F"/>
    <w:rsid w:val="00F6583D"/>
    <w:rsid w:val="00F9150D"/>
    <w:rsid w:val="00F92CA1"/>
    <w:rsid w:val="00FB1545"/>
    <w:rsid w:val="00FE582B"/>
    <w:rsid w:val="00FE768A"/>
    <w:rsid w:val="00FF00B2"/>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4749"/>
    <w:pPr>
      <w:jc w:val="both"/>
    </w:pPr>
  </w:style>
  <w:style w:type="paragraph" w:styleId="Heading1">
    <w:name w:val="heading 1"/>
    <w:basedOn w:val="Normal"/>
    <w:next w:val="Normal"/>
    <w:qFormat/>
    <w:rsid w:val="003646F0"/>
    <w:pPr>
      <w:keepNext/>
      <w:jc w:val="center"/>
      <w:outlineLvl w:val="0"/>
    </w:pPr>
    <w:rPr>
      <w:b/>
    </w:rPr>
  </w:style>
  <w:style w:type="paragraph" w:styleId="Heading2">
    <w:name w:val="heading 2"/>
    <w:basedOn w:val="Normal"/>
    <w:next w:val="Normal"/>
    <w:qFormat/>
    <w:rsid w:val="003646F0"/>
    <w:pPr>
      <w:keepNext/>
      <w:outlineLvl w:val="1"/>
    </w:pPr>
    <w:rPr>
      <w:b/>
      <w:bCs/>
    </w:rPr>
  </w:style>
  <w:style w:type="paragraph" w:styleId="Heading3">
    <w:name w:val="heading 3"/>
    <w:basedOn w:val="Normal"/>
    <w:next w:val="Normal"/>
    <w:qFormat/>
    <w:rsid w:val="003646F0"/>
    <w:pPr>
      <w:keepNext/>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mes">
    <w:name w:val="Names"/>
    <w:basedOn w:val="Normal"/>
    <w:rsid w:val="003646F0"/>
    <w:pPr>
      <w:ind w:firstLine="181"/>
    </w:pPr>
    <w:rPr>
      <w:b/>
      <w:sz w:val="36"/>
      <w:lang w:val="en-AU"/>
    </w:rPr>
  </w:style>
  <w:style w:type="character" w:styleId="Hyperlink">
    <w:name w:val="Hyperlink"/>
    <w:basedOn w:val="DefaultParagraphFont"/>
    <w:rsid w:val="003646F0"/>
    <w:rPr>
      <w:color w:val="0000FF"/>
      <w:u w:val="single"/>
    </w:rPr>
  </w:style>
  <w:style w:type="character" w:styleId="FollowedHyperlink">
    <w:name w:val="FollowedHyperlink"/>
    <w:basedOn w:val="DefaultParagraphFont"/>
    <w:rsid w:val="003646F0"/>
    <w:rPr>
      <w:color w:val="800080"/>
      <w:u w:val="single"/>
    </w:rPr>
  </w:style>
  <w:style w:type="paragraph" w:styleId="BodyText">
    <w:name w:val="Body Text"/>
    <w:basedOn w:val="Normal"/>
    <w:rsid w:val="003646F0"/>
    <w:rPr>
      <w:b/>
      <w:color w:val="FF0000"/>
    </w:rPr>
  </w:style>
  <w:style w:type="paragraph" w:styleId="BodyText2">
    <w:name w:val="Body Text 2"/>
    <w:basedOn w:val="Normal"/>
    <w:link w:val="BodyText2Char"/>
    <w:rsid w:val="003646F0"/>
    <w:rPr>
      <w:iCs/>
    </w:rPr>
  </w:style>
  <w:style w:type="paragraph" w:styleId="HTMLPreformatted">
    <w:name w:val="HTML Preformatted"/>
    <w:basedOn w:val="Normal"/>
    <w:rsid w:val="003646F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rsid w:val="003646F0"/>
    <w:pPr>
      <w:spacing w:before="100" w:beforeAutospacing="1" w:after="100" w:afterAutospacing="1"/>
    </w:pPr>
    <w:rPr>
      <w:rFonts w:ascii="Arial Unicode MS" w:eastAsia="Arial Unicode MS" w:hAnsi="Arial Unicode MS" w:cs="Arial Unicode MS"/>
      <w:sz w:val="24"/>
      <w:szCs w:val="24"/>
    </w:rPr>
  </w:style>
  <w:style w:type="paragraph" w:styleId="Footer">
    <w:name w:val="footer"/>
    <w:basedOn w:val="Normal"/>
    <w:rsid w:val="003646F0"/>
    <w:pPr>
      <w:keepLines/>
      <w:tabs>
        <w:tab w:val="center" w:pos="4320"/>
        <w:tab w:val="right" w:pos="8640"/>
      </w:tabs>
    </w:pPr>
  </w:style>
  <w:style w:type="character" w:styleId="PageNumber">
    <w:name w:val="page number"/>
    <w:rsid w:val="003646F0"/>
    <w:rPr>
      <w:b/>
    </w:rPr>
  </w:style>
  <w:style w:type="paragraph" w:styleId="Header">
    <w:name w:val="header"/>
    <w:basedOn w:val="Normal"/>
    <w:rsid w:val="003646F0"/>
    <w:pPr>
      <w:tabs>
        <w:tab w:val="center" w:pos="4320"/>
        <w:tab w:val="right" w:pos="8640"/>
      </w:tabs>
    </w:pPr>
  </w:style>
  <w:style w:type="paragraph" w:styleId="Title">
    <w:name w:val="Title"/>
    <w:basedOn w:val="Normal"/>
    <w:qFormat/>
    <w:rsid w:val="003646F0"/>
    <w:pPr>
      <w:jc w:val="center"/>
    </w:pPr>
    <w:rPr>
      <w:b/>
      <w:sz w:val="28"/>
    </w:rPr>
  </w:style>
  <w:style w:type="paragraph" w:customStyle="1" w:styleId="Figure">
    <w:name w:val="Figure"/>
    <w:basedOn w:val="Normal"/>
    <w:rsid w:val="003646F0"/>
    <w:pPr>
      <w:jc w:val="center"/>
    </w:pPr>
    <w:rPr>
      <w:b/>
      <w:bCs/>
    </w:rPr>
  </w:style>
  <w:style w:type="paragraph" w:customStyle="1" w:styleId="Acknowlegements">
    <w:name w:val="Acknowlegements"/>
    <w:basedOn w:val="Heading1"/>
    <w:rsid w:val="003646F0"/>
    <w:pPr>
      <w:spacing w:before="200"/>
      <w:jc w:val="both"/>
    </w:pPr>
    <w:rPr>
      <w:caps/>
    </w:rPr>
  </w:style>
  <w:style w:type="paragraph" w:styleId="BalloonText">
    <w:name w:val="Balloon Text"/>
    <w:basedOn w:val="Normal"/>
    <w:semiHidden/>
    <w:rsid w:val="003646F0"/>
    <w:rPr>
      <w:rFonts w:ascii="Tahoma" w:hAnsi="Tahoma" w:cs="Tahoma"/>
      <w:sz w:val="16"/>
      <w:szCs w:val="16"/>
    </w:rPr>
  </w:style>
  <w:style w:type="paragraph" w:customStyle="1" w:styleId="TableCaption">
    <w:name w:val="TableCaption"/>
    <w:basedOn w:val="Heading3"/>
    <w:rsid w:val="003646F0"/>
    <w:pPr>
      <w:jc w:val="center"/>
    </w:pPr>
  </w:style>
  <w:style w:type="paragraph" w:customStyle="1" w:styleId="FigureCaption">
    <w:name w:val="FigureCaption"/>
    <w:basedOn w:val="Heading1"/>
    <w:rsid w:val="003646F0"/>
    <w:rPr>
      <w:bCs/>
    </w:rPr>
  </w:style>
  <w:style w:type="paragraph" w:styleId="Caption">
    <w:name w:val="caption"/>
    <w:basedOn w:val="Normal"/>
    <w:next w:val="Normal"/>
    <w:unhideWhenUsed/>
    <w:qFormat/>
    <w:rsid w:val="00D02740"/>
    <w:pPr>
      <w:spacing w:after="200"/>
    </w:pPr>
    <w:rPr>
      <w:b/>
      <w:bCs/>
      <w:color w:val="4F81BD" w:themeColor="accent1"/>
      <w:sz w:val="18"/>
      <w:szCs w:val="18"/>
    </w:rPr>
  </w:style>
  <w:style w:type="paragraph" w:customStyle="1" w:styleId="S-AuthAdd">
    <w:name w:val="S-AuthAdd"/>
    <w:basedOn w:val="Normal"/>
    <w:qFormat/>
    <w:rsid w:val="008C1032"/>
    <w:pPr>
      <w:jc w:val="center"/>
    </w:pPr>
    <w:rPr>
      <w:rFonts w:eastAsiaTheme="minorEastAsia"/>
      <w:color w:val="4A442A" w:themeColor="background2" w:themeShade="40"/>
    </w:rPr>
  </w:style>
  <w:style w:type="paragraph" w:customStyle="1" w:styleId="SIW-Norm">
    <w:name w:val="SIW-Norm"/>
    <w:basedOn w:val="Normal"/>
    <w:qFormat/>
    <w:rsid w:val="00737458"/>
    <w:pPr>
      <w:widowControl w:val="0"/>
      <w:tabs>
        <w:tab w:val="left" w:pos="363"/>
      </w:tabs>
      <w:ind w:left="363" w:right="187"/>
    </w:pPr>
    <w:rPr>
      <w:bCs/>
      <w:spacing w:val="-1"/>
      <w:szCs w:val="24"/>
    </w:rPr>
  </w:style>
  <w:style w:type="paragraph" w:customStyle="1" w:styleId="DanzH1">
    <w:name w:val="DanzH1"/>
    <w:basedOn w:val="ListParagraph"/>
    <w:link w:val="DanzH1Char"/>
    <w:qFormat/>
    <w:rsid w:val="000B4749"/>
    <w:pPr>
      <w:ind w:left="0"/>
    </w:pPr>
    <w:rPr>
      <w:b/>
      <w:caps/>
    </w:rPr>
  </w:style>
  <w:style w:type="paragraph" w:customStyle="1" w:styleId="DanzH2">
    <w:name w:val="DanzH2"/>
    <w:basedOn w:val="ListParagraph"/>
    <w:link w:val="DanzH2Char"/>
    <w:qFormat/>
    <w:rsid w:val="000B4749"/>
    <w:pPr>
      <w:tabs>
        <w:tab w:val="left" w:pos="450"/>
      </w:tabs>
      <w:spacing w:line="276" w:lineRule="auto"/>
      <w:ind w:left="0"/>
    </w:pPr>
    <w:rPr>
      <w:b/>
    </w:rPr>
  </w:style>
  <w:style w:type="character" w:customStyle="1" w:styleId="DanzH1Char">
    <w:name w:val="DanzH1 Char"/>
    <w:basedOn w:val="DefaultParagraphFont"/>
    <w:link w:val="DanzH1"/>
    <w:rsid w:val="000B4749"/>
    <w:rPr>
      <w:b/>
      <w:caps/>
    </w:rPr>
  </w:style>
  <w:style w:type="character" w:customStyle="1" w:styleId="DanzH2Char">
    <w:name w:val="DanzH2 Char"/>
    <w:basedOn w:val="DefaultParagraphFont"/>
    <w:link w:val="DanzH2"/>
    <w:rsid w:val="000B4749"/>
    <w:rPr>
      <w:b/>
    </w:rPr>
  </w:style>
  <w:style w:type="paragraph" w:customStyle="1" w:styleId="DanzSIW-Refs">
    <w:name w:val="DanzSIW-Refs"/>
    <w:basedOn w:val="ListParagraph"/>
    <w:link w:val="DanzSIW-RefsChar"/>
    <w:qFormat/>
    <w:rsid w:val="00737458"/>
    <w:pPr>
      <w:numPr>
        <w:numId w:val="4"/>
      </w:numPr>
      <w:ind w:left="720" w:firstLine="0"/>
    </w:pPr>
  </w:style>
  <w:style w:type="character" w:customStyle="1" w:styleId="DanzSIW-RefsChar">
    <w:name w:val="DanzSIW-Refs Char"/>
    <w:basedOn w:val="DefaultParagraphFont"/>
    <w:link w:val="DanzSIW-Refs"/>
    <w:rsid w:val="00737458"/>
  </w:style>
  <w:style w:type="table" w:styleId="TableGrid">
    <w:name w:val="Table Grid"/>
    <w:basedOn w:val="TableNormal"/>
    <w:uiPriority w:val="59"/>
    <w:rsid w:val="0073745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737458"/>
    <w:pPr>
      <w:ind w:left="720"/>
      <w:contextualSpacing/>
    </w:pPr>
  </w:style>
  <w:style w:type="character" w:customStyle="1" w:styleId="BodyText2Char">
    <w:name w:val="Body Text 2 Char"/>
    <w:basedOn w:val="DefaultParagraphFont"/>
    <w:link w:val="BodyText2"/>
    <w:rsid w:val="004F1C5D"/>
    <w:rPr>
      <w:iCs/>
    </w:rPr>
  </w:style>
</w:styles>
</file>

<file path=word/webSettings.xml><?xml version="1.0" encoding="utf-8"?>
<w:webSettings xmlns:r="http://schemas.openxmlformats.org/officeDocument/2006/relationships" xmlns:w="http://schemas.openxmlformats.org/wordprocessingml/2006/main">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3.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myh\Desktop\2004PaperTemplate_000.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0B3944DFDC7334084BEACC10D3A8112" ma:contentTypeVersion="9" ma:contentTypeDescription="Create a new document." ma:contentTypeScope="" ma:versionID="1bde9c9fb4f22b9292ef1620ab5aa2de">
  <xsd:schema xmlns:xsd="http://www.w3.org/2001/XMLSchema" xmlns:xs="http://www.w3.org/2001/XMLSchema" xmlns:p="http://schemas.microsoft.com/office/2006/metadata/properties" xmlns:ns2="a1406728-8da5-46bc-b209-48bb81d546ec" xmlns:ns3="dff4815f-cd52-4c56-b5f3-250e901d40fb" targetNamespace="http://schemas.microsoft.com/office/2006/metadata/properties" ma:root="true" ma:fieldsID="757e4e37407715313f881b4a4d80bf91" ns2:_="" ns3:_="">
    <xsd:import namespace="a1406728-8da5-46bc-b209-48bb81d546ec"/>
    <xsd:import namespace="dff4815f-cd52-4c56-b5f3-250e901d40f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DateTaken" minOccurs="0"/>
                <xsd:element ref="ns3:MediaServiceOCR" minOccurs="0"/>
                <xsd:element ref="ns3:MediaServiceEventHashCode" minOccurs="0"/>
                <xsd:element ref="ns3: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406728-8da5-46bc-b209-48bb81d546e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ff4815f-cd52-4c56-b5f3-250e901d40f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3DF36A-E952-4D06-9926-317DB1A55D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406728-8da5-46bc-b209-48bb81d546ec"/>
    <ds:schemaRef ds:uri="dff4815f-cd52-4c56-b5f3-250e901d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8B2715E-65B0-4C61-A9C4-65AE47A9DB30}">
  <ds:schemaRefs>
    <ds:schemaRef ds:uri="http://schemas.microsoft.com/sharepoint/v3/contenttype/forms"/>
  </ds:schemaRefs>
</ds:datastoreItem>
</file>

<file path=customXml/itemProps3.xml><?xml version="1.0" encoding="utf-8"?>
<ds:datastoreItem xmlns:ds="http://schemas.openxmlformats.org/officeDocument/2006/customXml" ds:itemID="{DD151F05-523F-4EF2-B5C4-63F392140B8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2004PaperTemplate_000.dot</Template>
  <TotalTime>70</TotalTime>
  <Pages>2</Pages>
  <Words>955</Words>
  <Characters>5448</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6391</CharactersWithSpaces>
  <SharedDoc>false</SharedDoc>
  <HLinks>
    <vt:vector size="12" baseType="variant">
      <vt:variant>
        <vt:i4>327717</vt:i4>
      </vt:variant>
      <vt:variant>
        <vt:i4>6</vt:i4>
      </vt:variant>
      <vt:variant>
        <vt:i4>0</vt:i4>
      </vt:variant>
      <vt:variant>
        <vt:i4>5</vt:i4>
      </vt:variant>
      <vt:variant>
        <vt:lpwstr>http://owl.english.purdue.edu/handouts/research/r_apa.html</vt:lpwstr>
      </vt:variant>
      <vt:variant>
        <vt:lpwstr>Examples</vt:lpwstr>
      </vt:variant>
      <vt:variant>
        <vt:i4>4522057</vt:i4>
      </vt:variant>
      <vt:variant>
        <vt:i4>0</vt:i4>
      </vt:variant>
      <vt:variant>
        <vt:i4>0</vt:i4>
      </vt:variant>
      <vt:variant>
        <vt:i4>5</vt:i4>
      </vt:variant>
      <vt:variant>
        <vt:lpwstr>http://www.iitsec.org/documents/AuthorKit.zip</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amyh</dc:creator>
  <cp:lastModifiedBy>DMD</cp:lastModifiedBy>
  <cp:revision>7</cp:revision>
  <cp:lastPrinted>2022-02-26T18:25:00Z</cp:lastPrinted>
  <dcterms:created xsi:type="dcterms:W3CDTF">2022-02-26T17:29:00Z</dcterms:created>
  <dcterms:modified xsi:type="dcterms:W3CDTF">2022-02-26T18:37:00Z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0x010100B0B3944DFDC7334084BEACC10D3A8112</vt:lpwstr>
  </property>
  <property fmtid="{D5CDD505-2E9C-101B-9397-08002B2CF9AE}" pid="3" name="IsMyDocuments">
    <vt:bool>true</vt:bool>
  </property>
</Properties>
</file>