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w:t>
      </w:r>
      <w:r>
        <w:t xml:space="preserve">.  She received a BA and an MA </w:t>
      </w:r>
      <w:r>
        <w:t>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1"/>
          <w:footerReference w:type="default" r:id="rId12"/>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r w:rsidR="00B82840">
        <w:t>(2⅓ Pages)</w:t>
      </w:r>
    </w:p>
    <w:p w:rsidR="00B82840" w:rsidRDefault="00B82840" w:rsidP="00B82840">
      <w:pPr>
        <w:pStyle w:val="BodyText2"/>
        <w:rPr>
          <w:iCs w:val="0"/>
        </w:rPr>
      </w:pPr>
    </w:p>
    <w:p w:rsidR="00B82840" w:rsidRDefault="001D0547" w:rsidP="00B82840">
      <w:r>
        <w:t xml:space="preserve">It is often good advice to consider the past when looking at current problems.  For approximately 250,000 years humans have existed as Homo </w:t>
      </w:r>
      <w:proofErr w:type="gramStart"/>
      <w:r>
        <w:t>Sapiens</w:t>
      </w:r>
      <w:proofErr w:type="gramEnd"/>
      <w:r>
        <w:t xml:space="preserve"> on the planet. During the first 235,000 years, career choice was not a Darwinian selector.  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  That led to some specialties, but still the vast majority of men were hunters or farmers and the vast majority of women were child care workers and "domestic engineers." The industrialization of the civilized world began perhaps three millennia ago.  But the trend became almost </w:t>
      </w:r>
      <w:r w:rsidR="00A92CBA">
        <w:t xml:space="preserve">invariable; a person followed the career of their parent of your gender, with men largely farming and women bearing and raising children.  It was really only about 200 years ago that such traditions began to lose their grip on a person future. Since that time there has become a gradual move away for family channeled career choice, for both genders.  </w:t>
      </w:r>
    </w:p>
    <w:p w:rsidR="00A92CBA" w:rsidRDefault="00A92CBA" w:rsidP="00B82840"/>
    <w:p w:rsidR="00A92CBA" w:rsidRDefault="00A92CBA" w:rsidP="00B82840">
      <w:r>
        <w:t>That means that for about a million and a quarter generations, people lived their lives immersed in the same endeavors as the parent of their own gender.  They learned those skills by assisting the parent and observing their mastery of the parents' duties.  The men may have had some periods of peace punctuated by warfare, and for the last several millennia, standing armies employed some on a full-time basis.  After the fall of Rome, some more advanced traditions began to emerge: in Europe the oldest son</w:t>
      </w:r>
      <w:r w:rsidR="005C70DC">
        <w:t xml:space="preserve"> of a noble family</w:t>
      </w:r>
      <w:r>
        <w:t xml:space="preserve"> was expected to manage, </w:t>
      </w:r>
      <w:proofErr w:type="gramStart"/>
      <w:r>
        <w:t>then</w:t>
      </w:r>
      <w:proofErr w:type="gramEnd"/>
      <w:r>
        <w:t xml:space="preserve">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  Romantic marriage was unknown.  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  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 xml:space="preserve">The ratchet of societal change tends to resist the members from going back to the way things were.  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  </w:t>
      </w:r>
    </w:p>
    <w:p w:rsidR="002C41BE" w:rsidRDefault="002C41BE" w:rsidP="00B82840"/>
    <w:p w:rsidR="002C41BE" w:rsidRDefault="002C41BE" w:rsidP="00B82840">
      <w:r>
        <w:t xml:space="preserve">All of these factors led to the western societies producing young adults who had very little notion of what their parents did or what other choices there were in career paths.  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  The students were asked: "What do your parent do when they are at work?</w:t>
      </w:r>
      <w:proofErr w:type="gramStart"/>
      <w:r w:rsidR="00E302BE">
        <w:t>".</w:t>
      </w:r>
      <w:proofErr w:type="gramEnd"/>
      <w:r w:rsidR="00E302BE">
        <w:t xml:space="preserve"> Not one of the student queried could cogently report on what either their Father or their Mother did at work, only being able to give their job title.  About half could not even describe the work place environment in which their parents spent 2,000 hours every year.  Some had participated in "Bring your child to work days.", but had only memories of non-germane activities, </w:t>
      </w:r>
      <w:r w:rsidR="00E302BE" w:rsidRPr="00E302BE">
        <w:rPr>
          <w:i/>
        </w:rPr>
        <w:t>e.g</w:t>
      </w:r>
      <w:r w:rsidR="00E302BE">
        <w:t>. "I got to make a Xerox copy of my face.</w:t>
      </w:r>
      <w:proofErr w:type="gramStart"/>
      <w:r w:rsidR="00E302BE">
        <w:t>".</w:t>
      </w:r>
      <w:proofErr w:type="gramEnd"/>
      <w:r w:rsidR="00E302BE">
        <w:t xml:space="preserve">  However, when queried as to professions, all had very certain impressions of which were attractive and which were to be avoided.  That begs the question: "Where do they get these impressions?</w:t>
      </w:r>
      <w:proofErr w:type="gramStart"/>
      <w:r w:rsidR="00E302BE">
        <w:t>".</w:t>
      </w:r>
      <w:proofErr w:type="gramEnd"/>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  One student said </w:t>
      </w:r>
      <w:r w:rsidR="00FB07C9">
        <w:t>that dramatic and innovative medicine</w:t>
      </w:r>
      <w:r w:rsidR="001144CF">
        <w:t xml:space="preserve"> was common, noting "Look at the doctor on 'House'.".</w:t>
      </w:r>
      <w:r w:rsidR="00FB07C9">
        <w:t xml:space="preserve">  Another told one of the authors, who worked at Caltech for a </w:t>
      </w:r>
      <w:proofErr w:type="gramStart"/>
      <w:r w:rsidR="00FB07C9">
        <w:t>decade, that</w:t>
      </w:r>
      <w:proofErr w:type="gramEnd"/>
      <w:r w:rsidR="00FB07C9">
        <w:t xml:space="preserve"> no student wanted to be like the characters on "The Big Bang Theory." Think of the issues that causes when the major source of information is the dramatic arts.</w:t>
      </w:r>
    </w:p>
    <w:p w:rsidR="00E302BE" w:rsidRDefault="00E302BE" w:rsidP="00B82840"/>
    <w:p w:rsidR="00FB07C9" w:rsidRDefault="00FB07C9" w:rsidP="00B82840">
      <w:r>
        <w:t xml:space="preserve">The nature of those misconceptions is not a trivial matter.  Were they fairly distributed, that might not have such a bad effect, but they are driven by a number of forces that make them destructively misleading.  Some of these forces are guided by the requirements of the media, </w:t>
      </w:r>
      <w:r w:rsidRPr="00FB07C9">
        <w:rPr>
          <w:i/>
        </w:rPr>
        <w:t>e.g.</w:t>
      </w:r>
      <w:r>
        <w:t xml:space="preserve"> action must be exciting and dangerous.  This leads </w:t>
      </w:r>
      <w:proofErr w:type="gramStart"/>
      <w:r>
        <w:t>to</w:t>
      </w:r>
      <w:proofErr w:type="gramEnd"/>
      <w:r>
        <w:t xml:space="preserve"> </w:t>
      </w:r>
      <w:r w:rsidR="00F601EE">
        <w:t xml:space="preserve">many commonly held misconceptions: </w:t>
      </w:r>
    </w:p>
    <w:tbl>
      <w:tblPr>
        <w:tblStyle w:val="TableGrid"/>
        <w:tblW w:w="0" w:type="auto"/>
        <w:tblLook w:val="04A0"/>
      </w:tblPr>
      <w:tblGrid>
        <w:gridCol w:w="3798"/>
        <w:gridCol w:w="5670"/>
      </w:tblGrid>
      <w:tr w:rsidR="008314B1" w:rsidRPr="008314B1" w:rsidTr="008314B1">
        <w:tc>
          <w:tcPr>
            <w:tcW w:w="3798" w:type="dxa"/>
            <w:vAlign w:val="center"/>
          </w:tcPr>
          <w:p w:rsidR="008314B1" w:rsidRPr="008314B1" w:rsidRDefault="008314B1" w:rsidP="008314B1">
            <w:pPr>
              <w:jc w:val="center"/>
              <w:rPr>
                <w:b/>
              </w:rPr>
            </w:pPr>
            <w:r w:rsidRPr="008314B1">
              <w:rPr>
                <w:b/>
              </w:rPr>
              <w:t>Fiction-base concepts</w:t>
            </w:r>
          </w:p>
        </w:tc>
        <w:tc>
          <w:tcPr>
            <w:tcW w:w="5670" w:type="dxa"/>
            <w:vAlign w:val="center"/>
          </w:tcPr>
          <w:p w:rsidR="008314B1" w:rsidRPr="008314B1" w:rsidRDefault="008314B1" w:rsidP="008314B1">
            <w:pPr>
              <w:jc w:val="center"/>
              <w:rPr>
                <w:b/>
              </w:rPr>
            </w:pPr>
            <w:r w:rsidRPr="008314B1">
              <w:rPr>
                <w:b/>
              </w:rPr>
              <w:t>Quantified Data Reality</w:t>
            </w:r>
          </w:p>
        </w:tc>
      </w:tr>
      <w:tr w:rsidR="008314B1" w:rsidRPr="008314B1" w:rsidTr="008314B1">
        <w:tc>
          <w:tcPr>
            <w:tcW w:w="3798" w:type="dxa"/>
          </w:tcPr>
          <w:p w:rsidR="008314B1" w:rsidRPr="008314B1" w:rsidRDefault="008314B1" w:rsidP="00113528">
            <w:r w:rsidRPr="008314B1">
              <w:t>Soldiers spend all their time shooting people</w:t>
            </w:r>
          </w:p>
        </w:tc>
        <w:tc>
          <w:tcPr>
            <w:tcW w:w="5670" w:type="dxa"/>
          </w:tcPr>
          <w:p w:rsidR="008314B1" w:rsidRPr="008314B1" w:rsidRDefault="008314B1" w:rsidP="00E038BB">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8314B1">
        <w:tc>
          <w:tcPr>
            <w:tcW w:w="3798" w:type="dxa"/>
          </w:tcPr>
          <w:p w:rsidR="008314B1" w:rsidRPr="008314B1" w:rsidRDefault="008314B1" w:rsidP="00113528">
            <w:r w:rsidRPr="008314B1">
              <w:t>Lawyers spend all their time in court</w:t>
            </w:r>
          </w:p>
        </w:tc>
        <w:tc>
          <w:tcPr>
            <w:tcW w:w="5670" w:type="dxa"/>
          </w:tcPr>
          <w:p w:rsidR="008314B1" w:rsidRPr="008314B1" w:rsidRDefault="008314B1" w:rsidP="00113528">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8314B1">
        <w:tc>
          <w:tcPr>
            <w:tcW w:w="3798" w:type="dxa"/>
          </w:tcPr>
          <w:p w:rsidR="008314B1" w:rsidRPr="008314B1" w:rsidRDefault="008314B1" w:rsidP="00113528">
            <w:r w:rsidRPr="008314B1">
              <w:t>Police are often engaged in gun fights</w:t>
            </w:r>
          </w:p>
        </w:tc>
        <w:tc>
          <w:tcPr>
            <w:tcW w:w="5670" w:type="dxa"/>
          </w:tcPr>
          <w:p w:rsidR="008314B1" w:rsidRPr="008314B1" w:rsidRDefault="00E038BB" w:rsidP="00E038BB">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75% never fire their weapon</w:t>
            </w:r>
            <w:r w:rsidR="008314B1">
              <w:t xml:space="preserve"> in their career</w:t>
            </w:r>
          </w:p>
        </w:tc>
      </w:tr>
      <w:tr w:rsidR="008314B1" w:rsidRPr="008314B1" w:rsidTr="008314B1">
        <w:tc>
          <w:tcPr>
            <w:tcW w:w="3798" w:type="dxa"/>
          </w:tcPr>
          <w:p w:rsidR="008314B1" w:rsidRPr="008314B1" w:rsidRDefault="008314B1" w:rsidP="00113528">
            <w:r w:rsidRPr="008314B1">
              <w:t>Intelligent people have poor social skills</w:t>
            </w:r>
          </w:p>
        </w:tc>
        <w:tc>
          <w:tcPr>
            <w:tcW w:w="5670" w:type="dxa"/>
          </w:tcPr>
          <w:p w:rsidR="008314B1" w:rsidRPr="008314B1" w:rsidRDefault="008314B1" w:rsidP="00E038BB">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bl>
    <w:p w:rsidR="008314B1" w:rsidRDefault="008314B1" w:rsidP="00B82840"/>
    <w:p w:rsidR="00B82840" w:rsidRDefault="00B82840" w:rsidP="00B82840"/>
    <w:p w:rsidR="00F601EE" w:rsidRDefault="00F601EE" w:rsidP="00B82840"/>
    <w:p w:rsidR="00B82840" w:rsidRDefault="00B82840" w:rsidP="00B82840">
      <w:r>
        <w:t>Prototype of an Artificial Intelligent (AI) STEM careers in the service and in civilian life</w:t>
      </w:r>
    </w:p>
    <w:p w:rsidR="00B82840" w:rsidRDefault="00B82840" w:rsidP="00B82840"/>
    <w:p w:rsidR="00B82840" w:rsidRDefault="00B82840" w:rsidP="00B82840">
      <w:r>
        <w:t xml:space="preserve"> Shortfalls in STEM professionals </w:t>
      </w:r>
    </w:p>
    <w:p w:rsidR="00B82840" w:rsidRDefault="00B82840" w:rsidP="00B82840"/>
    <w:p w:rsidR="00B82840" w:rsidRDefault="00B82840" w:rsidP="00B82840">
      <w:r>
        <w:t>High School seniors unaware of major parameters of fulfilling career</w:t>
      </w:r>
    </w:p>
    <w:p w:rsidR="00B82840" w:rsidRDefault="00B82840" w:rsidP="00B82840"/>
    <w:p w:rsidR="00B82840" w:rsidRDefault="00B82840" w:rsidP="00B82840">
      <w:r>
        <w:lastRenderedPageBreak/>
        <w:t>Stereotypes of the professions</w:t>
      </w:r>
    </w:p>
    <w:p w:rsidR="00B82840" w:rsidRDefault="00B82840" w:rsidP="00B82840"/>
    <w:p w:rsidR="00B82840" w:rsidRDefault="00B82840" w:rsidP="00B82840">
      <w:r>
        <w:t>Erroneous "eye-candy" dreams of a fanciful work experience</w:t>
      </w:r>
    </w:p>
    <w:p w:rsidR="00B82840" w:rsidRDefault="00B82840" w:rsidP="00B82840"/>
    <w:p w:rsidR="00B82840" w:rsidRDefault="00B82840" w:rsidP="00B82840">
      <w:r>
        <w:t>Virtual mentor: dichotomy between message and students' receptivity</w:t>
      </w:r>
    </w:p>
    <w:p w:rsidR="00B82840" w:rsidRDefault="00B82840" w:rsidP="00B82840"/>
    <w:p w:rsidR="00B82840" w:rsidRDefault="00B82840" w:rsidP="00B82840">
      <w:pPr>
        <w:keepNext/>
        <w:keepLines/>
        <w:rPr>
          <w:b/>
          <w:bCs/>
        </w:rPr>
      </w:pPr>
      <w:r>
        <w:rPr>
          <w:b/>
          <w:bCs/>
        </w:rPr>
        <w:t>Stakeholders</w:t>
      </w:r>
    </w:p>
    <w:p w:rsidR="00B82840" w:rsidRDefault="00B82840" w:rsidP="00B82840">
      <w:pPr>
        <w:keepNext/>
        <w:keepLines/>
      </w:pPr>
    </w:p>
    <w:p w:rsidR="00B82840" w:rsidRDefault="00B82840" w:rsidP="00B82840">
      <w:pPr>
        <w:ind w:right="720"/>
      </w:pPr>
      <w:r>
        <w:t>Students</w:t>
      </w:r>
    </w:p>
    <w:p w:rsidR="00B82840" w:rsidRDefault="00B82840" w:rsidP="00B82840">
      <w:pPr>
        <w:ind w:right="720"/>
      </w:pPr>
    </w:p>
    <w:p w:rsidR="00B82840" w:rsidRDefault="00B82840" w:rsidP="00B82840">
      <w:pPr>
        <w:ind w:right="720"/>
      </w:pPr>
      <w:r>
        <w:t>Educators</w:t>
      </w:r>
    </w:p>
    <w:p w:rsidR="00B82840" w:rsidRDefault="00B82840" w:rsidP="00B82840">
      <w:pPr>
        <w:ind w:right="720"/>
      </w:pPr>
    </w:p>
    <w:p w:rsidR="00B82840" w:rsidRDefault="00B82840" w:rsidP="00B82840">
      <w:pPr>
        <w:ind w:right="720"/>
      </w:pPr>
      <w:r>
        <w:t>Employers</w:t>
      </w:r>
    </w:p>
    <w:p w:rsidR="00B82840" w:rsidRDefault="00B82840" w:rsidP="00B82840">
      <w:pPr>
        <w:ind w:right="720"/>
      </w:pPr>
    </w:p>
    <w:p w:rsidR="00B82840" w:rsidRDefault="00B82840" w:rsidP="00B82840">
      <w:r>
        <w:t>Society</w:t>
      </w:r>
    </w:p>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82840" w:rsidRDefault="00B82840" w:rsidP="00B82840">
      <w:r>
        <w:t>Ameliorate the missing analytic framework</w:t>
      </w:r>
    </w:p>
    <w:p w:rsidR="00B82840" w:rsidRDefault="00B82840" w:rsidP="00B82840"/>
    <w:p w:rsidR="00B82840" w:rsidRDefault="00B82840" w:rsidP="00B82840">
      <w:r>
        <w:t>Other researchers'' efforts and finding</w:t>
      </w:r>
    </w:p>
    <w:p w:rsidR="00B82840" w:rsidRDefault="00B82840" w:rsidP="00B82840"/>
    <w:p w:rsidR="00B82840" w:rsidRDefault="00B82840" w:rsidP="00B82840">
      <w:r>
        <w:t xml:space="preserve">Local team's insights </w:t>
      </w:r>
    </w:p>
    <w:p w:rsidR="00B82840" w:rsidRDefault="00B82840" w:rsidP="00B82840"/>
    <w:p w:rsidR="00B82840" w:rsidRDefault="00B82840" w:rsidP="00B82840">
      <w:r>
        <w:t xml:space="preserve">Thesis that this effort is both vital and of significant </w:t>
      </w:r>
    </w:p>
    <w:p w:rsidR="00B82840" w:rsidRDefault="00B82840" w:rsidP="00B82840"/>
    <w:p w:rsidR="00B82840" w:rsidRDefault="00B82840" w:rsidP="00B82840">
      <w:r>
        <w:t>Extensible for other projects focusing on the computer/human interface</w:t>
      </w:r>
    </w:p>
    <w:p w:rsidR="00B82840" w:rsidRDefault="00B82840" w:rsidP="00B82840"/>
    <w:p w:rsidR="00B82840" w:rsidRDefault="00B82840" w:rsidP="00B82840">
      <w:r>
        <w:t>Meta-disciplinary approach</w:t>
      </w:r>
    </w:p>
    <w:p w:rsidR="00B82840" w:rsidRDefault="00B82840" w:rsidP="00B82840">
      <w:pPr>
        <w:ind w:left="360"/>
      </w:pPr>
      <w:r>
        <w:t>C</w:t>
      </w:r>
      <w:r w:rsidRPr="00456800">
        <w:t xml:space="preserve">omputer science, </w:t>
      </w:r>
    </w:p>
    <w:p w:rsidR="00B82840" w:rsidRDefault="00B82840" w:rsidP="00B82840">
      <w:pPr>
        <w:ind w:left="360"/>
      </w:pPr>
      <w:r>
        <w:t>B</w:t>
      </w:r>
      <w:r w:rsidRPr="00456800">
        <w:t>ehavioral science</w:t>
      </w:r>
    </w:p>
    <w:p w:rsidR="00B82840" w:rsidRPr="00456800" w:rsidRDefault="00B82840" w:rsidP="00B82840">
      <w:pPr>
        <w:ind w:left="360"/>
      </w:pPr>
      <w:proofErr w:type="gramStart"/>
      <w:r>
        <w:t>S</w:t>
      </w:r>
      <w:r w:rsidRPr="00456800">
        <w:t>ystem engineering.</w:t>
      </w:r>
      <w:proofErr w:type="gramEnd"/>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B82840" w:rsidP="00B82840">
      <w:r w:rsidRPr="00456800">
        <w:t>Need metric to evaluate</w:t>
      </w:r>
    </w:p>
    <w:p w:rsidR="00B82840" w:rsidRDefault="00B82840" w:rsidP="00B82840"/>
    <w:p w:rsidR="00B82840" w:rsidRPr="00456800" w:rsidRDefault="00B82840" w:rsidP="00B82840">
      <w:r>
        <w:t>Focus on long-term actualization</w:t>
      </w:r>
    </w:p>
    <w:p w:rsidR="00B82840" w:rsidRPr="00456800" w:rsidRDefault="00B82840" w:rsidP="00B82840"/>
    <w:p w:rsidR="00B82840" w:rsidRPr="00456800" w:rsidRDefault="00B82840" w:rsidP="00B82840">
      <w:pPr>
        <w:pStyle w:val="Heading1"/>
        <w:jc w:val="left"/>
      </w:pPr>
      <w:r w:rsidRPr="00456800">
        <w:t>ANALYSIS</w:t>
      </w:r>
    </w:p>
    <w:p w:rsidR="00B82840" w:rsidRPr="00456800" w:rsidRDefault="00B82840" w:rsidP="00B82840"/>
    <w:p w:rsidR="00B82840" w:rsidRPr="00456800" w:rsidRDefault="00B82840" w:rsidP="00B82840">
      <w:r>
        <w:t>Thesis</w:t>
      </w:r>
    </w:p>
    <w:p w:rsidR="00B82840" w:rsidRPr="00456800" w:rsidRDefault="00B82840" w:rsidP="00B82840"/>
    <w:p w:rsidR="00B82840" w:rsidRPr="00456800" w:rsidRDefault="00B82840" w:rsidP="00B82840">
      <w:r>
        <w:t>Current situation</w:t>
      </w:r>
    </w:p>
    <w:p w:rsidR="00B82840" w:rsidRPr="00456800" w:rsidRDefault="00B82840" w:rsidP="00B82840"/>
    <w:p w:rsidR="00B82840" w:rsidRPr="00456800" w:rsidRDefault="00B82840" w:rsidP="00B82840">
      <w:r>
        <w:t>Risks</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B82840" w:rsidP="00B82840">
      <w:pPr>
        <w:keepNext/>
        <w:keepLines/>
      </w:pPr>
      <w:r>
        <w:t>Theses substantiated</w:t>
      </w:r>
    </w:p>
    <w:p w:rsidR="00B82840" w:rsidRDefault="00B82840" w:rsidP="00B82840">
      <w:pPr>
        <w:keepNext/>
        <w:keepLines/>
      </w:pPr>
    </w:p>
    <w:p w:rsidR="00B82840" w:rsidRDefault="00B82840" w:rsidP="00B82840">
      <w:pPr>
        <w:keepNext/>
        <w:keepLines/>
      </w:pPr>
      <w:r>
        <w:t>New technologies can investigate and ameliorate</w:t>
      </w:r>
    </w:p>
    <w:p w:rsidR="00B82840" w:rsidRDefault="00B82840" w:rsidP="00B82840">
      <w:pPr>
        <w:keepNext/>
        <w:keepLines/>
      </w:pPr>
    </w:p>
    <w:p w:rsidR="00B82840" w:rsidRDefault="00B82840" w:rsidP="00B82840">
      <w:pPr>
        <w:keepNext/>
        <w:keepLines/>
      </w:pPr>
      <w:r>
        <w:t>Extensible in other areas</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82840" w:rsidRDefault="00B82840" w:rsidP="00B82840">
      <w:pPr>
        <w:pStyle w:val="ModSimRefs"/>
      </w:pPr>
      <w:r w:rsidRPr="00AB55FB">
        <w:t>Al.</w:t>
      </w:r>
    </w:p>
    <w:p w:rsidR="00B82840" w:rsidRDefault="00B82840" w:rsidP="00B82840">
      <w:pPr>
        <w:pStyle w:val="ModSimRefs"/>
      </w:pPr>
      <w:proofErr w:type="gramStart"/>
      <w:r w:rsidRPr="004E639F">
        <w:t>Ar</w:t>
      </w:r>
      <w:r>
        <w:t>.</w:t>
      </w:r>
      <w:proofErr w:type="gramEnd"/>
    </w:p>
    <w:p w:rsidR="00B82840" w:rsidRDefault="00B82840" w:rsidP="00B82840">
      <w:pPr>
        <w:pStyle w:val="ModSimRefs"/>
      </w:pPr>
      <w:proofErr w:type="spellStart"/>
      <w:proofErr w:type="gramStart"/>
      <w:r w:rsidRPr="00396668">
        <w:t>Ba</w:t>
      </w:r>
      <w:proofErr w:type="spellEnd"/>
      <w:r w:rsidRPr="00396668">
        <w:t>.</w:t>
      </w:r>
      <w:proofErr w:type="gramEnd"/>
    </w:p>
    <w:p w:rsidR="00B82840" w:rsidRPr="00396668" w:rsidRDefault="00B82840" w:rsidP="00B82840">
      <w:pPr>
        <w:pStyle w:val="ModSimRefs"/>
      </w:pPr>
      <w:r w:rsidRPr="00EB0032">
        <w:t>Be.</w:t>
      </w:r>
    </w:p>
    <w:p w:rsidR="00B82840" w:rsidRDefault="00B82840" w:rsidP="00B82840">
      <w:pPr>
        <w:pStyle w:val="ModSimRefs"/>
      </w:pPr>
      <w:proofErr w:type="gramStart"/>
      <w:r>
        <w:t>Ca.</w:t>
      </w:r>
      <w:proofErr w:type="gramEnd"/>
    </w:p>
    <w:p w:rsidR="00B82840" w:rsidRPr="00283DF9" w:rsidRDefault="00B82840" w:rsidP="00B82840">
      <w:pPr>
        <w:pStyle w:val="ModSimRefs"/>
      </w:pPr>
      <w:proofErr w:type="gramStart"/>
      <w:r>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B82840" w:rsidRDefault="00B82840" w:rsidP="00B82840">
      <w:pPr>
        <w:pStyle w:val="ModSimRefs"/>
      </w:pPr>
      <w:proofErr w:type="gramStart"/>
      <w:r w:rsidRPr="00431F73">
        <w:t>de</w:t>
      </w:r>
      <w:proofErr w:type="gramEnd"/>
      <w:r w:rsidRPr="00431F73">
        <w:t>.</w:t>
      </w:r>
    </w:p>
    <w:p w:rsidR="00B82840" w:rsidRDefault="00B82840" w:rsidP="00B82840">
      <w:pPr>
        <w:pStyle w:val="ModSimRefs"/>
      </w:pPr>
      <w:r>
        <w:t>Do</w:t>
      </w:r>
      <w:r w:rsidRPr="00CF3557">
        <w:t>.</w:t>
      </w:r>
    </w:p>
    <w:p w:rsidR="00B82840" w:rsidRDefault="00B82840" w:rsidP="00B82840">
      <w:pPr>
        <w:pStyle w:val="ModSimRefs"/>
      </w:pPr>
      <w:proofErr w:type="gramStart"/>
      <w:r w:rsidRPr="00EE4391">
        <w:t>Gl.</w:t>
      </w:r>
      <w:proofErr w:type="gramEnd"/>
    </w:p>
    <w:p w:rsidR="00B82840" w:rsidRDefault="00B82840" w:rsidP="00B82840">
      <w:pPr>
        <w:pStyle w:val="ModSimRefs"/>
      </w:pPr>
      <w:r>
        <w:t>Ha.</w:t>
      </w:r>
    </w:p>
    <w:p w:rsidR="00B82840" w:rsidRDefault="00B82840" w:rsidP="00B82840">
      <w:pPr>
        <w:pStyle w:val="ModSimRefs"/>
      </w:pPr>
      <w:r>
        <w:t>Ho</w:t>
      </w:r>
      <w:r w:rsidRPr="003D0663">
        <w:t>.</w:t>
      </w:r>
    </w:p>
    <w:p w:rsidR="00B82840" w:rsidRDefault="00B82840" w:rsidP="00B82840">
      <w:pPr>
        <w:pStyle w:val="ModSimRefs"/>
      </w:pPr>
      <w:proofErr w:type="gramStart"/>
      <w:r>
        <w:t>Hu.</w:t>
      </w:r>
      <w:proofErr w:type="gramEnd"/>
    </w:p>
    <w:p w:rsidR="00B82840" w:rsidRDefault="00B82840" w:rsidP="00B82840">
      <w:pPr>
        <w:pStyle w:val="ModSimRefs"/>
      </w:pPr>
      <w:proofErr w:type="spellStart"/>
      <w:r>
        <w:t>ICT</w:t>
      </w:r>
      <w:r w:rsidRPr="00ED6AB1">
        <w:t>l</w:t>
      </w:r>
      <w:proofErr w:type="spellEnd"/>
    </w:p>
    <w:p w:rsidR="00B82840" w:rsidRDefault="00B82840" w:rsidP="00B82840">
      <w:pPr>
        <w:pStyle w:val="ModSimRefs"/>
      </w:pPr>
      <w:r w:rsidRPr="004716C5">
        <w:t>Jo.</w:t>
      </w:r>
    </w:p>
    <w:p w:rsidR="00B82840" w:rsidRDefault="00B82840" w:rsidP="00B82840">
      <w:pPr>
        <w:pStyle w:val="ModSimRefs"/>
      </w:pPr>
      <w:proofErr w:type="gramStart"/>
      <w:r w:rsidRPr="004355AF">
        <w:t>Ka.</w:t>
      </w:r>
      <w:proofErr w:type="gramEnd"/>
    </w:p>
    <w:p w:rsidR="00B82840" w:rsidRDefault="00B82840" w:rsidP="00B82840">
      <w:pPr>
        <w:pStyle w:val="ModSimRefs"/>
      </w:pPr>
      <w:proofErr w:type="spellStart"/>
      <w:proofErr w:type="gramStart"/>
      <w:r w:rsidRPr="000152CF">
        <w:t>Ke</w:t>
      </w:r>
      <w:proofErr w:type="spellEnd"/>
      <w:r w:rsidRPr="000152CF">
        <w:t>.</w:t>
      </w:r>
      <w:proofErr w:type="gramEnd"/>
    </w:p>
    <w:p w:rsidR="00B82840" w:rsidRDefault="00B82840" w:rsidP="00B82840">
      <w:pPr>
        <w:pStyle w:val="ModSimRefs"/>
      </w:pPr>
      <w:proofErr w:type="gramStart"/>
      <w:r w:rsidRPr="001B3E03">
        <w:t>Li.</w:t>
      </w:r>
      <w:proofErr w:type="gramEnd"/>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B82840" w:rsidRDefault="00B82840" w:rsidP="00B82840">
      <w:pPr>
        <w:pStyle w:val="ModSimRefs"/>
      </w:pPr>
      <w:proofErr w:type="gramStart"/>
      <w:r>
        <w:t>Pr</w:t>
      </w:r>
      <w:r w:rsidRPr="000915E9">
        <w:t>.</w:t>
      </w:r>
      <w:proofErr w:type="gramEnd"/>
    </w:p>
    <w:p w:rsidR="00B82840" w:rsidRDefault="00B82840" w:rsidP="00B82840">
      <w:pPr>
        <w:pStyle w:val="ModSimRefs"/>
      </w:pPr>
      <w:proofErr w:type="gramStart"/>
      <w:r w:rsidRPr="00EE4391">
        <w:t>Ra.</w:t>
      </w:r>
      <w:proofErr w:type="gramEnd"/>
    </w:p>
    <w:p w:rsidR="00B82840" w:rsidRDefault="00B82840" w:rsidP="00B82840">
      <w:pPr>
        <w:pStyle w:val="ModSimRefs"/>
      </w:pPr>
      <w:proofErr w:type="spellStart"/>
      <w:proofErr w:type="gramStart"/>
      <w:r w:rsidRPr="00283DF9">
        <w:lastRenderedPageBreak/>
        <w:t>Ri</w:t>
      </w:r>
      <w:proofErr w:type="spellEnd"/>
      <w:proofErr w:type="gramEnd"/>
      <w:r w:rsidRPr="00283DF9">
        <w:t>.</w:t>
      </w:r>
    </w:p>
    <w:p w:rsidR="00B82840" w:rsidRDefault="00B82840" w:rsidP="00B82840">
      <w:pPr>
        <w:pStyle w:val="ModSimRefs"/>
      </w:pPr>
      <w:proofErr w:type="gramStart"/>
      <w:r w:rsidRPr="006C1027">
        <w:t>Tu</w:t>
      </w:r>
      <w:r>
        <w:t>.</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CBA" w:rsidRDefault="00ED4CBA">
      <w:r>
        <w:separator/>
      </w:r>
    </w:p>
  </w:endnote>
  <w:endnote w:type="continuationSeparator" w:id="0">
    <w:p w:rsidR="00ED4CBA" w:rsidRDefault="00ED4C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E523BE">
      <w:rPr>
        <w:i/>
        <w:snapToGrid w:val="0"/>
        <w:sz w:val="18"/>
        <w:szCs w:val="18"/>
      </w:rPr>
      <w:fldChar w:fldCharType="begin"/>
    </w:r>
    <w:r w:rsidR="00B077F4">
      <w:rPr>
        <w:i/>
        <w:snapToGrid w:val="0"/>
        <w:sz w:val="18"/>
        <w:szCs w:val="18"/>
      </w:rPr>
      <w:instrText xml:space="preserve"> PAGE </w:instrText>
    </w:r>
    <w:r w:rsidR="00E523BE">
      <w:rPr>
        <w:i/>
        <w:snapToGrid w:val="0"/>
        <w:sz w:val="18"/>
        <w:szCs w:val="18"/>
      </w:rPr>
      <w:fldChar w:fldCharType="separate"/>
    </w:r>
    <w:r w:rsidR="00E038BB">
      <w:rPr>
        <w:i/>
        <w:noProof/>
        <w:snapToGrid w:val="0"/>
        <w:sz w:val="18"/>
        <w:szCs w:val="18"/>
      </w:rPr>
      <w:t>4</w:t>
    </w:r>
    <w:r w:rsidR="00E523BE">
      <w:rPr>
        <w:i/>
        <w:snapToGrid w:val="0"/>
        <w:sz w:val="18"/>
        <w:szCs w:val="18"/>
      </w:rPr>
      <w:fldChar w:fldCharType="end"/>
    </w:r>
    <w:r w:rsidR="00B077F4">
      <w:rPr>
        <w:i/>
        <w:snapToGrid w:val="0"/>
        <w:sz w:val="18"/>
        <w:szCs w:val="18"/>
      </w:rPr>
      <w:t xml:space="preserve"> of </w:t>
    </w:r>
    <w:r w:rsidR="00E523BE">
      <w:rPr>
        <w:i/>
        <w:snapToGrid w:val="0"/>
        <w:sz w:val="18"/>
        <w:szCs w:val="18"/>
      </w:rPr>
      <w:fldChar w:fldCharType="begin"/>
    </w:r>
    <w:r w:rsidR="00B077F4">
      <w:rPr>
        <w:i/>
        <w:snapToGrid w:val="0"/>
        <w:sz w:val="18"/>
        <w:szCs w:val="18"/>
      </w:rPr>
      <w:instrText xml:space="preserve"> NUMPAGES </w:instrText>
    </w:r>
    <w:r w:rsidR="00E523BE">
      <w:rPr>
        <w:i/>
        <w:snapToGrid w:val="0"/>
        <w:sz w:val="18"/>
        <w:szCs w:val="18"/>
      </w:rPr>
      <w:fldChar w:fldCharType="separate"/>
    </w:r>
    <w:r w:rsidR="00E038BB">
      <w:rPr>
        <w:i/>
        <w:noProof/>
        <w:snapToGrid w:val="0"/>
        <w:sz w:val="18"/>
        <w:szCs w:val="18"/>
      </w:rPr>
      <w:t>7</w:t>
    </w:r>
    <w:r w:rsidR="00E523B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CBA" w:rsidRDefault="00ED4CBA">
      <w:r>
        <w:separator/>
      </w:r>
    </w:p>
  </w:footnote>
  <w:footnote w:type="continuationSeparator" w:id="0">
    <w:p w:rsidR="00ED4CBA" w:rsidRDefault="00ED4C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31677"/>
    <w:rsid w:val="000477E1"/>
    <w:rsid w:val="000612C8"/>
    <w:rsid w:val="00065002"/>
    <w:rsid w:val="000A767C"/>
    <w:rsid w:val="000F49D9"/>
    <w:rsid w:val="001144CF"/>
    <w:rsid w:val="00120F58"/>
    <w:rsid w:val="001721DA"/>
    <w:rsid w:val="001925A8"/>
    <w:rsid w:val="001B6B93"/>
    <w:rsid w:val="001D0547"/>
    <w:rsid w:val="00231DF4"/>
    <w:rsid w:val="002A26A2"/>
    <w:rsid w:val="002C398C"/>
    <w:rsid w:val="002C41BE"/>
    <w:rsid w:val="002F3D73"/>
    <w:rsid w:val="00303C77"/>
    <w:rsid w:val="00330E08"/>
    <w:rsid w:val="0036462F"/>
    <w:rsid w:val="003646F0"/>
    <w:rsid w:val="00365B2A"/>
    <w:rsid w:val="0039223B"/>
    <w:rsid w:val="003C2DE4"/>
    <w:rsid w:val="003D2540"/>
    <w:rsid w:val="003D2A98"/>
    <w:rsid w:val="00432503"/>
    <w:rsid w:val="00443C74"/>
    <w:rsid w:val="004728AB"/>
    <w:rsid w:val="00476289"/>
    <w:rsid w:val="00492E31"/>
    <w:rsid w:val="004C10BB"/>
    <w:rsid w:val="005063DD"/>
    <w:rsid w:val="00516003"/>
    <w:rsid w:val="00550480"/>
    <w:rsid w:val="005722B0"/>
    <w:rsid w:val="005743F5"/>
    <w:rsid w:val="00574692"/>
    <w:rsid w:val="005A6C55"/>
    <w:rsid w:val="005C0397"/>
    <w:rsid w:val="005C70DC"/>
    <w:rsid w:val="005D722B"/>
    <w:rsid w:val="005E0BEB"/>
    <w:rsid w:val="006821FF"/>
    <w:rsid w:val="006E6255"/>
    <w:rsid w:val="007024BE"/>
    <w:rsid w:val="007038B3"/>
    <w:rsid w:val="00724DCD"/>
    <w:rsid w:val="00754297"/>
    <w:rsid w:val="00755052"/>
    <w:rsid w:val="007562A1"/>
    <w:rsid w:val="00756888"/>
    <w:rsid w:val="00764D77"/>
    <w:rsid w:val="007A3A99"/>
    <w:rsid w:val="007A59B1"/>
    <w:rsid w:val="007A62D1"/>
    <w:rsid w:val="007B0D97"/>
    <w:rsid w:val="007C1C8F"/>
    <w:rsid w:val="007E4F2F"/>
    <w:rsid w:val="007F44C6"/>
    <w:rsid w:val="00824B69"/>
    <w:rsid w:val="008314B1"/>
    <w:rsid w:val="00831692"/>
    <w:rsid w:val="008460A6"/>
    <w:rsid w:val="00856783"/>
    <w:rsid w:val="00873B59"/>
    <w:rsid w:val="008946FB"/>
    <w:rsid w:val="008B4167"/>
    <w:rsid w:val="008D7002"/>
    <w:rsid w:val="008E7560"/>
    <w:rsid w:val="00960E20"/>
    <w:rsid w:val="009648EB"/>
    <w:rsid w:val="009A12AC"/>
    <w:rsid w:val="009F4744"/>
    <w:rsid w:val="00A03E09"/>
    <w:rsid w:val="00A92CBA"/>
    <w:rsid w:val="00AA07F5"/>
    <w:rsid w:val="00B0660E"/>
    <w:rsid w:val="00B077F4"/>
    <w:rsid w:val="00B1019A"/>
    <w:rsid w:val="00B16233"/>
    <w:rsid w:val="00B82840"/>
    <w:rsid w:val="00BD6D61"/>
    <w:rsid w:val="00C3532D"/>
    <w:rsid w:val="00C60D06"/>
    <w:rsid w:val="00C9057B"/>
    <w:rsid w:val="00CD01F7"/>
    <w:rsid w:val="00CD4BDA"/>
    <w:rsid w:val="00CE614A"/>
    <w:rsid w:val="00D02740"/>
    <w:rsid w:val="00D565E7"/>
    <w:rsid w:val="00D95EC6"/>
    <w:rsid w:val="00DB019D"/>
    <w:rsid w:val="00DB1049"/>
    <w:rsid w:val="00E038BB"/>
    <w:rsid w:val="00E03FF0"/>
    <w:rsid w:val="00E073C8"/>
    <w:rsid w:val="00E11A3E"/>
    <w:rsid w:val="00E302BE"/>
    <w:rsid w:val="00E523BE"/>
    <w:rsid w:val="00E86D21"/>
    <w:rsid w:val="00E921F8"/>
    <w:rsid w:val="00EC0787"/>
    <w:rsid w:val="00ED0EF7"/>
    <w:rsid w:val="00ED4CBA"/>
    <w:rsid w:val="00F12494"/>
    <w:rsid w:val="00F22FD6"/>
    <w:rsid w:val="00F24F4C"/>
    <w:rsid w:val="00F40242"/>
    <w:rsid w:val="00F57B6F"/>
    <w:rsid w:val="00F601EE"/>
    <w:rsid w:val="00F6583D"/>
    <w:rsid w:val="00F66055"/>
    <w:rsid w:val="00F9150D"/>
    <w:rsid w:val="00FB07C9"/>
    <w:rsid w:val="00FE768A"/>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667</TotalTime>
  <Pages>7</Pages>
  <Words>2612</Words>
  <Characters>14892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17470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2004-03-30T12:02:00Z</cp:lastPrinted>
  <dcterms:created xsi:type="dcterms:W3CDTF">2022-01-13T05:44:00Z</dcterms:created>
  <dcterms:modified xsi:type="dcterms:W3CDTF">2022-01-13T16:51:00Z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