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7B" w:rsidRPr="000F2BDC" w:rsidRDefault="008564A5" w:rsidP="00DD2FE5">
      <w:pPr>
        <w:pStyle w:val="Default"/>
        <w:jc w:val="center"/>
        <w:rPr>
          <w:b/>
          <w:bCs/>
          <w:sz w:val="44"/>
          <w:szCs w:val="28"/>
        </w:rPr>
      </w:pPr>
      <w:r w:rsidRPr="000F2BDC">
        <w:rPr>
          <w:b/>
          <w:bCs/>
          <w:sz w:val="44"/>
          <w:szCs w:val="28"/>
        </w:rPr>
        <w:t>Standards for ChatGPT-Enhanced Technical Writing</w:t>
      </w:r>
      <w:proofErr w:type="gramStart"/>
      <w:r w:rsidRPr="000F2BDC">
        <w:rPr>
          <w:b/>
          <w:bCs/>
          <w:sz w:val="44"/>
          <w:szCs w:val="28"/>
        </w:rPr>
        <w:t>:</w:t>
      </w:r>
      <w:proofErr w:type="gramEnd"/>
      <w:r w:rsidR="00DD2FE5" w:rsidRPr="000F2BDC">
        <w:rPr>
          <w:b/>
          <w:bCs/>
          <w:sz w:val="44"/>
          <w:szCs w:val="28"/>
        </w:rPr>
        <w:br/>
      </w:r>
      <w:r w:rsidRPr="000F2BDC">
        <w:rPr>
          <w:b/>
          <w:bCs/>
          <w:sz w:val="44"/>
          <w:szCs w:val="28"/>
        </w:rPr>
        <w:t>Objectives, Obstacles, Options, and Opportunities</w:t>
      </w:r>
    </w:p>
    <w:p w:rsidR="001E3101" w:rsidRPr="000F2BDC" w:rsidRDefault="001E3101" w:rsidP="00DD2FE5">
      <w:pPr>
        <w:pStyle w:val="Default"/>
        <w:jc w:val="center"/>
        <w:rPr>
          <w:sz w:val="44"/>
          <w:szCs w:val="28"/>
        </w:rPr>
      </w:pPr>
    </w:p>
    <w:p w:rsidR="00D463A9" w:rsidRPr="000F2BDC" w:rsidRDefault="00D463A9" w:rsidP="00D463A9">
      <w:pPr>
        <w:pStyle w:val="Default"/>
        <w:jc w:val="center"/>
        <w:rPr>
          <w:i/>
          <w:iCs/>
          <w:sz w:val="32"/>
          <w:szCs w:val="20"/>
        </w:rPr>
      </w:pPr>
    </w:p>
    <w:p w:rsidR="00D463A9" w:rsidRPr="000F2BDC" w:rsidRDefault="001E3101" w:rsidP="00D463A9">
      <w:pPr>
        <w:pStyle w:val="Default"/>
        <w:jc w:val="center"/>
        <w:rPr>
          <w:i/>
          <w:iCs/>
          <w:sz w:val="32"/>
          <w:szCs w:val="20"/>
        </w:rPr>
      </w:pPr>
      <w:r w:rsidRPr="000F2BDC">
        <w:rPr>
          <w:i/>
          <w:iCs/>
          <w:sz w:val="32"/>
          <w:szCs w:val="20"/>
        </w:rPr>
        <w:t>Mark C. Davis</w:t>
      </w:r>
    </w:p>
    <w:p w:rsidR="001E3101" w:rsidRPr="000F2BDC" w:rsidRDefault="001E3101" w:rsidP="001E3101">
      <w:pPr>
        <w:pStyle w:val="Default"/>
        <w:jc w:val="center"/>
        <w:rPr>
          <w:sz w:val="32"/>
          <w:szCs w:val="20"/>
        </w:rPr>
      </w:pPr>
      <w:r w:rsidRPr="000F2BDC">
        <w:rPr>
          <w:sz w:val="32"/>
          <w:szCs w:val="20"/>
        </w:rPr>
        <w:t>Wood Duck Research, Inc.</w:t>
      </w:r>
    </w:p>
    <w:p w:rsidR="001E3101" w:rsidRPr="000F2BDC" w:rsidRDefault="001E3101" w:rsidP="001E3101">
      <w:pPr>
        <w:pStyle w:val="Default"/>
        <w:jc w:val="center"/>
        <w:rPr>
          <w:sz w:val="32"/>
          <w:szCs w:val="20"/>
        </w:rPr>
      </w:pPr>
      <w:r w:rsidRPr="000F2BDC">
        <w:rPr>
          <w:sz w:val="32"/>
          <w:szCs w:val="20"/>
        </w:rPr>
        <w:t>129 Wood Duck Loop</w:t>
      </w:r>
    </w:p>
    <w:p w:rsidR="001E3101" w:rsidRPr="000F2BDC" w:rsidRDefault="001E3101" w:rsidP="001E3101">
      <w:pPr>
        <w:pStyle w:val="Default"/>
        <w:jc w:val="center"/>
        <w:rPr>
          <w:sz w:val="32"/>
          <w:szCs w:val="20"/>
        </w:rPr>
      </w:pPr>
      <w:r w:rsidRPr="000F2BDC">
        <w:rPr>
          <w:sz w:val="32"/>
          <w:szCs w:val="20"/>
        </w:rPr>
        <w:t>Mooresville, NC 28117</w:t>
      </w:r>
    </w:p>
    <w:p w:rsidR="001E3101" w:rsidRPr="000F2BDC" w:rsidRDefault="004C38EE" w:rsidP="001E3101">
      <w:pPr>
        <w:pStyle w:val="Default"/>
        <w:jc w:val="center"/>
        <w:rPr>
          <w:sz w:val="32"/>
          <w:szCs w:val="20"/>
        </w:rPr>
      </w:pPr>
      <w:r w:rsidRPr="000F2BDC">
        <w:rPr>
          <w:sz w:val="32"/>
          <w:szCs w:val="20"/>
        </w:rPr>
        <w:t>davismc@ieee.org</w:t>
      </w:r>
    </w:p>
    <w:p w:rsidR="004C38EE" w:rsidRPr="000F2BDC" w:rsidRDefault="004C38EE" w:rsidP="001E3101">
      <w:pPr>
        <w:pStyle w:val="Default"/>
        <w:jc w:val="center"/>
        <w:rPr>
          <w:i/>
          <w:sz w:val="32"/>
          <w:szCs w:val="20"/>
        </w:rPr>
      </w:pPr>
    </w:p>
    <w:p w:rsidR="00B6237B" w:rsidRPr="000F2BDC" w:rsidRDefault="005A644E" w:rsidP="00DD2FE5">
      <w:pPr>
        <w:pStyle w:val="Default"/>
        <w:jc w:val="center"/>
        <w:rPr>
          <w:sz w:val="32"/>
          <w:szCs w:val="20"/>
        </w:rPr>
      </w:pPr>
      <w:r w:rsidRPr="000F2BDC">
        <w:rPr>
          <w:i/>
          <w:iCs/>
          <w:sz w:val="32"/>
          <w:szCs w:val="20"/>
        </w:rPr>
        <w:t xml:space="preserve">Jennifer H. Nolan </w:t>
      </w:r>
      <w:r w:rsidR="005221F2" w:rsidRPr="000F2BDC">
        <w:rPr>
          <w:i/>
          <w:iCs/>
          <w:sz w:val="32"/>
          <w:szCs w:val="20"/>
        </w:rPr>
        <w:t xml:space="preserve">&amp; </w:t>
      </w:r>
      <w:r w:rsidRPr="000F2BDC">
        <w:rPr>
          <w:i/>
          <w:iCs/>
          <w:sz w:val="32"/>
          <w:szCs w:val="20"/>
        </w:rPr>
        <w:t>Dan M. Davis</w:t>
      </w:r>
    </w:p>
    <w:p w:rsidR="00B6237B" w:rsidRPr="000F2BDC" w:rsidRDefault="005221F2" w:rsidP="00DD2FE5">
      <w:pPr>
        <w:pStyle w:val="Default"/>
        <w:jc w:val="center"/>
        <w:rPr>
          <w:sz w:val="32"/>
          <w:szCs w:val="20"/>
        </w:rPr>
      </w:pPr>
      <w:r w:rsidRPr="000F2BDC">
        <w:rPr>
          <w:sz w:val="32"/>
          <w:szCs w:val="20"/>
        </w:rPr>
        <w:t>Catholic Polytechnic University</w:t>
      </w:r>
    </w:p>
    <w:p w:rsidR="00B6237B" w:rsidRPr="000F2BDC" w:rsidRDefault="005221F2" w:rsidP="00DD2FE5">
      <w:pPr>
        <w:pStyle w:val="Default"/>
        <w:jc w:val="center"/>
        <w:rPr>
          <w:sz w:val="32"/>
          <w:szCs w:val="20"/>
        </w:rPr>
      </w:pPr>
      <w:r w:rsidRPr="000F2BDC">
        <w:rPr>
          <w:sz w:val="32"/>
          <w:szCs w:val="20"/>
        </w:rPr>
        <w:t>1028 N Lake Ave MC 207</w:t>
      </w:r>
    </w:p>
    <w:p w:rsidR="00B6237B" w:rsidRPr="000F2BDC" w:rsidRDefault="005221F2" w:rsidP="00DD2FE5">
      <w:pPr>
        <w:pStyle w:val="Default"/>
        <w:jc w:val="center"/>
        <w:rPr>
          <w:sz w:val="32"/>
          <w:szCs w:val="20"/>
        </w:rPr>
      </w:pPr>
      <w:r w:rsidRPr="000F2BDC">
        <w:rPr>
          <w:sz w:val="32"/>
          <w:szCs w:val="20"/>
        </w:rPr>
        <w:t>Pasadena, CA 91104</w:t>
      </w:r>
    </w:p>
    <w:p w:rsidR="00B6237B" w:rsidRPr="000F2BDC" w:rsidRDefault="005221F2" w:rsidP="00DD2FE5">
      <w:pPr>
        <w:pStyle w:val="Default"/>
        <w:jc w:val="center"/>
        <w:rPr>
          <w:sz w:val="32"/>
          <w:szCs w:val="20"/>
        </w:rPr>
      </w:pPr>
      <w:proofErr w:type="gramStart"/>
      <w:r w:rsidRPr="000F2BDC">
        <w:rPr>
          <w:sz w:val="32"/>
          <w:szCs w:val="20"/>
        </w:rPr>
        <w:t>{</w:t>
      </w:r>
      <w:r w:rsidR="005A644E" w:rsidRPr="000F2BDC">
        <w:rPr>
          <w:sz w:val="32"/>
          <w:szCs w:val="20"/>
        </w:rPr>
        <w:t xml:space="preserve"> jnolan</w:t>
      </w:r>
      <w:proofErr w:type="gramEnd"/>
      <w:r w:rsidR="005A644E" w:rsidRPr="000F2BDC">
        <w:rPr>
          <w:sz w:val="32"/>
          <w:szCs w:val="20"/>
        </w:rPr>
        <w:t xml:space="preserve"> </w:t>
      </w:r>
      <w:r w:rsidRPr="000F2BDC">
        <w:rPr>
          <w:sz w:val="32"/>
          <w:szCs w:val="20"/>
        </w:rPr>
        <w:t>&amp;</w:t>
      </w:r>
      <w:r w:rsidR="005A644E" w:rsidRPr="000F2BDC">
        <w:rPr>
          <w:sz w:val="32"/>
          <w:szCs w:val="20"/>
        </w:rPr>
        <w:t xml:space="preserve"> ddavis</w:t>
      </w:r>
      <w:r w:rsidRPr="000F2BDC">
        <w:rPr>
          <w:sz w:val="32"/>
          <w:szCs w:val="20"/>
        </w:rPr>
        <w:t xml:space="preserve"> } @catholicpolytechnic.org</w:t>
      </w:r>
    </w:p>
    <w:p w:rsidR="006414BE" w:rsidRPr="000F2BDC" w:rsidRDefault="006414BE" w:rsidP="00DD2FE5">
      <w:pPr>
        <w:pStyle w:val="Default"/>
        <w:jc w:val="center"/>
        <w:rPr>
          <w:sz w:val="32"/>
          <w:szCs w:val="20"/>
        </w:rPr>
      </w:pPr>
    </w:p>
    <w:p w:rsidR="006414BE" w:rsidRPr="000F2BDC" w:rsidRDefault="006414BE" w:rsidP="006414BE">
      <w:pPr>
        <w:pStyle w:val="Default"/>
        <w:jc w:val="center"/>
        <w:rPr>
          <w:i/>
          <w:sz w:val="32"/>
          <w:szCs w:val="20"/>
        </w:rPr>
      </w:pPr>
      <w:r w:rsidRPr="000F2BDC">
        <w:rPr>
          <w:i/>
          <w:sz w:val="32"/>
          <w:szCs w:val="20"/>
        </w:rPr>
        <w:t>Judith L. Jacobus</w:t>
      </w:r>
    </w:p>
    <w:p w:rsidR="006414BE" w:rsidRPr="000F2BDC" w:rsidRDefault="00895992" w:rsidP="006414BE">
      <w:pPr>
        <w:pStyle w:val="Default"/>
        <w:jc w:val="center"/>
        <w:rPr>
          <w:sz w:val="32"/>
          <w:szCs w:val="20"/>
        </w:rPr>
      </w:pPr>
      <w:r w:rsidRPr="000F2BDC">
        <w:rPr>
          <w:sz w:val="32"/>
          <w:szCs w:val="20"/>
        </w:rPr>
        <w:t>Speech</w:t>
      </w:r>
      <w:r w:rsidR="006414BE" w:rsidRPr="000F2BDC">
        <w:rPr>
          <w:sz w:val="32"/>
          <w:szCs w:val="20"/>
        </w:rPr>
        <w:t xml:space="preserve"> </w:t>
      </w:r>
      <w:r w:rsidRPr="000F2BDC">
        <w:rPr>
          <w:sz w:val="32"/>
          <w:szCs w:val="20"/>
        </w:rPr>
        <w:t>Analyst</w:t>
      </w:r>
      <w:r w:rsidR="006414BE" w:rsidRPr="000F2BDC">
        <w:rPr>
          <w:sz w:val="32"/>
          <w:szCs w:val="20"/>
        </w:rPr>
        <w:t>/Therapist</w:t>
      </w:r>
    </w:p>
    <w:p w:rsidR="006414BE" w:rsidRPr="000F2BDC" w:rsidRDefault="006414BE" w:rsidP="006414BE">
      <w:pPr>
        <w:pStyle w:val="Default"/>
        <w:jc w:val="center"/>
        <w:rPr>
          <w:sz w:val="32"/>
          <w:szCs w:val="20"/>
        </w:rPr>
      </w:pPr>
      <w:r w:rsidRPr="000F2BDC">
        <w:rPr>
          <w:sz w:val="32"/>
          <w:szCs w:val="20"/>
        </w:rPr>
        <w:t>1564 Merion Way.</w:t>
      </w:r>
    </w:p>
    <w:p w:rsidR="006414BE" w:rsidRPr="000F2BDC" w:rsidRDefault="006414BE" w:rsidP="006414BE">
      <w:pPr>
        <w:pStyle w:val="Default"/>
        <w:jc w:val="center"/>
        <w:rPr>
          <w:sz w:val="32"/>
          <w:szCs w:val="20"/>
        </w:rPr>
      </w:pPr>
      <w:r w:rsidRPr="000F2BDC">
        <w:rPr>
          <w:sz w:val="32"/>
          <w:szCs w:val="20"/>
        </w:rPr>
        <w:t>Seal Beach, CA 90740</w:t>
      </w:r>
    </w:p>
    <w:p w:rsidR="006414BE" w:rsidRPr="000F2BDC" w:rsidRDefault="006414BE" w:rsidP="006414BE">
      <w:pPr>
        <w:pStyle w:val="Default"/>
        <w:jc w:val="center"/>
        <w:rPr>
          <w:sz w:val="32"/>
          <w:szCs w:val="20"/>
        </w:rPr>
      </w:pPr>
      <w:r w:rsidRPr="000F2BDC">
        <w:rPr>
          <w:sz w:val="32"/>
          <w:szCs w:val="20"/>
        </w:rPr>
        <w:t>stately07@dslextreme.com</w:t>
      </w:r>
    </w:p>
    <w:p w:rsidR="00B6237B" w:rsidRPr="000F2BDC" w:rsidRDefault="005221F2">
      <w:pPr>
        <w:pStyle w:val="Default"/>
        <w:rPr>
          <w:sz w:val="32"/>
          <w:szCs w:val="20"/>
        </w:rPr>
      </w:pPr>
      <w:r w:rsidRPr="000F2BDC">
        <w:rPr>
          <w:sz w:val="32"/>
          <w:szCs w:val="20"/>
        </w:rPr>
        <w:t xml:space="preserve"> </w:t>
      </w:r>
    </w:p>
    <w:p w:rsidR="00B6237B" w:rsidRPr="000F2BDC" w:rsidRDefault="005221F2">
      <w:pPr>
        <w:pStyle w:val="Default"/>
        <w:rPr>
          <w:sz w:val="32"/>
          <w:szCs w:val="20"/>
        </w:rPr>
      </w:pPr>
      <w:r w:rsidRPr="000F2BDC">
        <w:rPr>
          <w:sz w:val="32"/>
          <w:szCs w:val="20"/>
        </w:rPr>
        <w:t>Keywords:</w:t>
      </w:r>
      <w:r w:rsidR="004610CE" w:rsidRPr="000F2BDC">
        <w:rPr>
          <w:sz w:val="32"/>
          <w:szCs w:val="20"/>
        </w:rPr>
        <w:t xml:space="preserve"> </w:t>
      </w:r>
    </w:p>
    <w:p w:rsidR="00B6237B" w:rsidRPr="000F2BDC" w:rsidRDefault="00D81E3D" w:rsidP="008E23AF">
      <w:pPr>
        <w:pStyle w:val="Default"/>
        <w:jc w:val="both"/>
        <w:rPr>
          <w:sz w:val="44"/>
          <w:szCs w:val="28"/>
        </w:rPr>
      </w:pPr>
      <w:r w:rsidRPr="000F2BDC">
        <w:rPr>
          <w:sz w:val="32"/>
          <w:szCs w:val="20"/>
        </w:rPr>
        <w:t>Technical writing</w:t>
      </w:r>
      <w:r w:rsidR="008E23AF" w:rsidRPr="000F2BDC">
        <w:rPr>
          <w:sz w:val="32"/>
          <w:szCs w:val="20"/>
        </w:rPr>
        <w:t xml:space="preserve">, </w:t>
      </w:r>
      <w:r w:rsidRPr="000F2BDC">
        <w:rPr>
          <w:sz w:val="32"/>
          <w:szCs w:val="20"/>
        </w:rPr>
        <w:t>Standards for writing</w:t>
      </w:r>
      <w:r w:rsidR="008E23AF" w:rsidRPr="000F2BDC">
        <w:rPr>
          <w:sz w:val="32"/>
          <w:szCs w:val="20"/>
        </w:rPr>
        <w:t xml:space="preserve">, </w:t>
      </w:r>
      <w:r w:rsidRPr="000F2BDC">
        <w:rPr>
          <w:sz w:val="32"/>
          <w:szCs w:val="20"/>
        </w:rPr>
        <w:t>ChatGPT (Chat Generative Pre-trained Transformer,</w:t>
      </w:r>
      <w:r w:rsidR="008E23AF" w:rsidRPr="000F2BDC">
        <w:rPr>
          <w:sz w:val="32"/>
          <w:szCs w:val="20"/>
        </w:rPr>
        <w:t xml:space="preserve"> </w:t>
      </w:r>
      <w:r w:rsidRPr="000F2BDC">
        <w:rPr>
          <w:sz w:val="32"/>
          <w:szCs w:val="20"/>
        </w:rPr>
        <w:t>AI</w:t>
      </w:r>
      <w:r w:rsidR="008E23AF" w:rsidRPr="000F2BDC">
        <w:rPr>
          <w:sz w:val="32"/>
          <w:szCs w:val="20"/>
        </w:rPr>
        <w:t xml:space="preserve">, </w:t>
      </w:r>
      <w:r w:rsidRPr="000F2BDC">
        <w:rPr>
          <w:sz w:val="32"/>
          <w:szCs w:val="20"/>
        </w:rPr>
        <w:t>Intellectual Property</w:t>
      </w:r>
      <w:r w:rsidR="00EC7CAD" w:rsidRPr="000F2BDC">
        <w:rPr>
          <w:sz w:val="32"/>
          <w:szCs w:val="20"/>
        </w:rPr>
        <w:t>)</w:t>
      </w:r>
      <w:r w:rsidR="008E23AF" w:rsidRPr="000F2BDC">
        <w:rPr>
          <w:sz w:val="32"/>
          <w:szCs w:val="20"/>
        </w:rPr>
        <w:t xml:space="preserve"> and </w:t>
      </w:r>
      <w:r w:rsidRPr="000F2BDC">
        <w:rPr>
          <w:sz w:val="32"/>
          <w:szCs w:val="20"/>
        </w:rPr>
        <w:t>Professional Ethics</w:t>
      </w:r>
      <w:r w:rsidR="005221F2" w:rsidRPr="000F2BDC">
        <w:rPr>
          <w:sz w:val="44"/>
          <w:szCs w:val="28"/>
        </w:rPr>
        <w:t xml:space="preserve"> </w:t>
      </w:r>
    </w:p>
    <w:p w:rsidR="008E23AF" w:rsidRPr="000F2BDC" w:rsidRDefault="008E23AF" w:rsidP="008E23AF">
      <w:pPr>
        <w:pStyle w:val="Default"/>
        <w:jc w:val="both"/>
        <w:rPr>
          <w:sz w:val="44"/>
          <w:szCs w:val="28"/>
        </w:rPr>
      </w:pPr>
    </w:p>
    <w:p w:rsidR="00171D2A" w:rsidRPr="000F2BDC" w:rsidRDefault="005221F2" w:rsidP="00171D2A">
      <w:pPr>
        <w:pStyle w:val="Default"/>
        <w:jc w:val="both"/>
        <w:rPr>
          <w:sz w:val="32"/>
          <w:szCs w:val="20"/>
        </w:rPr>
      </w:pPr>
      <w:r w:rsidRPr="000F2BDC">
        <w:rPr>
          <w:b/>
          <w:bCs/>
          <w:sz w:val="32"/>
          <w:szCs w:val="20"/>
        </w:rPr>
        <w:t>ABSTRACT:</w:t>
      </w:r>
      <w:r w:rsidR="008E23AF" w:rsidRPr="000F2BDC">
        <w:rPr>
          <w:b/>
          <w:bCs/>
          <w:sz w:val="32"/>
          <w:szCs w:val="20"/>
        </w:rPr>
        <w:t xml:space="preserve"> </w:t>
      </w:r>
      <w:r w:rsidR="008E23AF" w:rsidRPr="000F2BDC">
        <w:rPr>
          <w:bCs/>
          <w:i/>
          <w:sz w:val="32"/>
          <w:szCs w:val="20"/>
        </w:rPr>
        <w:t>A major</w:t>
      </w:r>
      <w:r w:rsidR="008564A5" w:rsidRPr="000F2BDC">
        <w:rPr>
          <w:bCs/>
          <w:i/>
          <w:sz w:val="32"/>
          <w:szCs w:val="20"/>
        </w:rPr>
        <w:t xml:space="preserve"> need in defense modeling and simulation is a</w:t>
      </w:r>
      <w:r w:rsidR="0050277B" w:rsidRPr="000F2BDC">
        <w:rPr>
          <w:bCs/>
          <w:i/>
          <w:sz w:val="32"/>
          <w:szCs w:val="20"/>
        </w:rPr>
        <w:t xml:space="preserve"> wide range of technical written matter.</w:t>
      </w:r>
      <w:r w:rsidR="008564A5" w:rsidRPr="000F2BDC">
        <w:rPr>
          <w:bCs/>
          <w:i/>
          <w:sz w:val="32"/>
          <w:szCs w:val="20"/>
        </w:rPr>
        <w:t xml:space="preserve"> </w:t>
      </w:r>
      <w:r w:rsidR="0050277B" w:rsidRPr="000F2BDC">
        <w:rPr>
          <w:bCs/>
          <w:i/>
          <w:sz w:val="32"/>
          <w:szCs w:val="20"/>
        </w:rPr>
        <w:t>F</w:t>
      </w:r>
      <w:r w:rsidR="008564A5" w:rsidRPr="000F2BDC">
        <w:rPr>
          <w:bCs/>
          <w:i/>
          <w:sz w:val="32"/>
          <w:szCs w:val="20"/>
        </w:rPr>
        <w:t xml:space="preserve">rom </w:t>
      </w:r>
      <w:r w:rsidR="00150994" w:rsidRPr="000F2BDC">
        <w:rPr>
          <w:bCs/>
          <w:i/>
          <w:sz w:val="32"/>
          <w:szCs w:val="20"/>
        </w:rPr>
        <w:t xml:space="preserve">initial </w:t>
      </w:r>
      <w:r w:rsidR="008564A5" w:rsidRPr="000F2BDC">
        <w:rPr>
          <w:bCs/>
          <w:i/>
          <w:sz w:val="32"/>
          <w:szCs w:val="20"/>
        </w:rPr>
        <w:t>proposals to final progress reports, superior technical writing output is critical to project success</w:t>
      </w:r>
      <w:r w:rsidRPr="000F2BDC">
        <w:rPr>
          <w:b/>
          <w:i/>
          <w:iCs/>
          <w:sz w:val="32"/>
          <w:szCs w:val="20"/>
        </w:rPr>
        <w:t>.</w:t>
      </w:r>
      <w:r w:rsidR="008564A5" w:rsidRPr="000F2BDC">
        <w:rPr>
          <w:b/>
          <w:i/>
          <w:iCs/>
          <w:sz w:val="32"/>
          <w:szCs w:val="20"/>
        </w:rPr>
        <w:t xml:space="preserve"> </w:t>
      </w:r>
      <w:r w:rsidR="008564A5" w:rsidRPr="000F2BDC">
        <w:rPr>
          <w:i/>
          <w:iCs/>
          <w:sz w:val="32"/>
          <w:szCs w:val="20"/>
        </w:rPr>
        <w:t>This paper identifies and examines many of the issues concerning the use of increasingly capable Artificial Intelligence programs like ChatGPT to assist in making th</w:t>
      </w:r>
      <w:r w:rsidR="0050277B" w:rsidRPr="000F2BDC">
        <w:rPr>
          <w:i/>
          <w:iCs/>
          <w:sz w:val="32"/>
          <w:szCs w:val="20"/>
        </w:rPr>
        <w:t>e writing processes</w:t>
      </w:r>
      <w:r w:rsidR="008564A5" w:rsidRPr="000F2BDC">
        <w:rPr>
          <w:i/>
          <w:iCs/>
          <w:sz w:val="32"/>
          <w:szCs w:val="20"/>
        </w:rPr>
        <w:t xml:space="preserve"> more efficient, effective and economical.</w:t>
      </w:r>
      <w:r w:rsidR="00895992" w:rsidRPr="000F2BDC">
        <w:rPr>
          <w:i/>
          <w:iCs/>
          <w:sz w:val="32"/>
          <w:szCs w:val="20"/>
        </w:rPr>
        <w:t xml:space="preserve"> These communication tasks are currently undertaken by personnel who are all too often ill-equipped or unenthusiastic about the task</w:t>
      </w:r>
      <w:r w:rsidR="0050277B" w:rsidRPr="000F2BDC">
        <w:rPr>
          <w:i/>
          <w:iCs/>
          <w:sz w:val="32"/>
          <w:szCs w:val="20"/>
        </w:rPr>
        <w:t>. There is</w:t>
      </w:r>
      <w:r w:rsidR="00895992" w:rsidRPr="000F2BDC">
        <w:rPr>
          <w:i/>
          <w:iCs/>
          <w:sz w:val="32"/>
          <w:szCs w:val="20"/>
        </w:rPr>
        <w:t xml:space="preserve"> an increasing interest in adopting ChatGPT approaches as an alternative to human-generated text</w:t>
      </w:r>
      <w:r w:rsidR="0050277B" w:rsidRPr="000F2BDC">
        <w:rPr>
          <w:i/>
          <w:iCs/>
          <w:sz w:val="32"/>
          <w:szCs w:val="20"/>
        </w:rPr>
        <w:t>, albeit an unfettered one</w:t>
      </w:r>
      <w:r w:rsidR="00895992" w:rsidRPr="000F2BDC">
        <w:rPr>
          <w:i/>
          <w:iCs/>
          <w:sz w:val="32"/>
          <w:szCs w:val="20"/>
        </w:rPr>
        <w:t xml:space="preserve">. The authors lay out their insights from </w:t>
      </w:r>
      <w:r w:rsidR="007B6C77" w:rsidRPr="000F2BDC">
        <w:rPr>
          <w:i/>
          <w:iCs/>
          <w:sz w:val="32"/>
          <w:szCs w:val="20"/>
        </w:rPr>
        <w:t xml:space="preserve">personal </w:t>
      </w:r>
      <w:r w:rsidR="00895992" w:rsidRPr="000F2BDC">
        <w:rPr>
          <w:i/>
          <w:iCs/>
          <w:sz w:val="32"/>
          <w:szCs w:val="20"/>
        </w:rPr>
        <w:t>experience of decades in technical writing for fields like academia, research laboratories, active duty military, commercial companies</w:t>
      </w:r>
      <w:r w:rsidR="0050277B" w:rsidRPr="000F2BDC">
        <w:rPr>
          <w:i/>
          <w:iCs/>
          <w:sz w:val="32"/>
          <w:szCs w:val="20"/>
        </w:rPr>
        <w:t>, defense contractors</w:t>
      </w:r>
      <w:r w:rsidR="00895992" w:rsidRPr="000F2BDC">
        <w:rPr>
          <w:i/>
          <w:iCs/>
          <w:sz w:val="32"/>
          <w:szCs w:val="20"/>
        </w:rPr>
        <w:t xml:space="preserve"> and health-care.</w:t>
      </w:r>
      <w:r w:rsidR="007B6C77" w:rsidRPr="000F2BDC">
        <w:rPr>
          <w:i/>
          <w:iCs/>
          <w:sz w:val="32"/>
          <w:szCs w:val="20"/>
        </w:rPr>
        <w:t xml:space="preserve"> </w:t>
      </w:r>
      <w:r w:rsidR="000E0A7E" w:rsidRPr="000F2BDC">
        <w:rPr>
          <w:i/>
          <w:iCs/>
          <w:sz w:val="32"/>
          <w:szCs w:val="20"/>
        </w:rPr>
        <w:t xml:space="preserve">Some of the materials used for instruction are </w:t>
      </w:r>
      <w:r w:rsidR="000E0A7E" w:rsidRPr="000F2BDC">
        <w:rPr>
          <w:i/>
          <w:iCs/>
          <w:sz w:val="32"/>
          <w:szCs w:val="20"/>
        </w:rPr>
        <w:lastRenderedPageBreak/>
        <w:t xml:space="preserve">covered. </w:t>
      </w:r>
      <w:r w:rsidR="007B6C77" w:rsidRPr="000F2BDC">
        <w:rPr>
          <w:i/>
          <w:iCs/>
          <w:sz w:val="32"/>
          <w:szCs w:val="20"/>
        </w:rPr>
        <w:t>An informal survey of the attitudes of technical personnel toward writing tasks is presented. The recent increase in the use of ChatGPT and the issues raised thereby is set forth. Some of these issues are clarity of the product, ethicality of the use of these</w:t>
      </w:r>
      <w:r w:rsidR="0050277B" w:rsidRPr="000F2BDC">
        <w:rPr>
          <w:i/>
          <w:iCs/>
          <w:sz w:val="32"/>
          <w:szCs w:val="20"/>
        </w:rPr>
        <w:t xml:space="preserve"> </w:t>
      </w:r>
      <w:r w:rsidR="003F3354" w:rsidRPr="000F2BDC">
        <w:rPr>
          <w:i/>
          <w:iCs/>
          <w:sz w:val="32"/>
          <w:szCs w:val="20"/>
        </w:rPr>
        <w:t xml:space="preserve">(constructively plagiaristic?) </w:t>
      </w:r>
      <w:r w:rsidR="0050277B" w:rsidRPr="000F2BDC">
        <w:rPr>
          <w:i/>
          <w:iCs/>
          <w:sz w:val="32"/>
          <w:szCs w:val="20"/>
        </w:rPr>
        <w:t>tools,</w:t>
      </w:r>
      <w:r w:rsidR="007B6C77" w:rsidRPr="000F2BDC">
        <w:rPr>
          <w:i/>
          <w:iCs/>
          <w:sz w:val="32"/>
          <w:szCs w:val="20"/>
        </w:rPr>
        <w:t xml:space="preserve"> legality of Intellectual Property incursions, </w:t>
      </w:r>
      <w:r w:rsidR="00EF3298" w:rsidRPr="000F2BDC">
        <w:rPr>
          <w:i/>
          <w:iCs/>
          <w:sz w:val="32"/>
          <w:szCs w:val="20"/>
        </w:rPr>
        <w:t xml:space="preserve">responsibility for harmful errors </w:t>
      </w:r>
      <w:r w:rsidR="007B6C77" w:rsidRPr="000F2BDC">
        <w:rPr>
          <w:i/>
          <w:iCs/>
          <w:sz w:val="32"/>
          <w:szCs w:val="20"/>
        </w:rPr>
        <w:t>and utility of the output.</w:t>
      </w:r>
      <w:r w:rsidR="00150994" w:rsidRPr="000F2BDC">
        <w:rPr>
          <w:i/>
          <w:iCs/>
          <w:sz w:val="32"/>
          <w:szCs w:val="20"/>
        </w:rPr>
        <w:t xml:space="preserve"> The ranges of AI/Human input syntheses</w:t>
      </w:r>
      <w:r w:rsidR="005263C7" w:rsidRPr="000F2BDC">
        <w:rPr>
          <w:i/>
          <w:iCs/>
          <w:sz w:val="32"/>
          <w:szCs w:val="20"/>
        </w:rPr>
        <w:t xml:space="preserve"> for document generation</w:t>
      </w:r>
      <w:r w:rsidR="00150994" w:rsidRPr="000F2BDC">
        <w:rPr>
          <w:i/>
          <w:iCs/>
          <w:sz w:val="32"/>
          <w:szCs w:val="20"/>
        </w:rPr>
        <w:t xml:space="preserve"> are considered, as are the standards that may more formally resolve these issues in ways that are most beneficial to the creators and the consumers of the products.</w:t>
      </w:r>
      <w:r w:rsidR="005263C7" w:rsidRPr="000F2BDC">
        <w:rPr>
          <w:i/>
          <w:iCs/>
          <w:sz w:val="32"/>
          <w:szCs w:val="20"/>
        </w:rPr>
        <w:t xml:space="preserve"> </w:t>
      </w:r>
      <w:r w:rsidR="0050277B" w:rsidRPr="000F2BDC">
        <w:rPr>
          <w:i/>
          <w:iCs/>
          <w:sz w:val="32"/>
          <w:szCs w:val="20"/>
        </w:rPr>
        <w:t>There follows an</w:t>
      </w:r>
      <w:r w:rsidR="0018785D" w:rsidRPr="000F2BDC">
        <w:rPr>
          <w:i/>
          <w:iCs/>
          <w:sz w:val="32"/>
          <w:szCs w:val="20"/>
        </w:rPr>
        <w:t xml:space="preserve"> analysis of what this approach may yield, </w:t>
      </w:r>
      <w:r w:rsidR="001059B4" w:rsidRPr="000F2BDC">
        <w:rPr>
          <w:i/>
          <w:iCs/>
          <w:sz w:val="32"/>
          <w:szCs w:val="20"/>
        </w:rPr>
        <w:t>impediments</w:t>
      </w:r>
      <w:r w:rsidR="0018785D" w:rsidRPr="000F2BDC">
        <w:rPr>
          <w:i/>
          <w:iCs/>
          <w:sz w:val="32"/>
          <w:szCs w:val="20"/>
        </w:rPr>
        <w:t xml:space="preserve"> to both the </w:t>
      </w:r>
      <w:r w:rsidR="0050277B" w:rsidRPr="000F2BDC">
        <w:rPr>
          <w:i/>
          <w:iCs/>
          <w:sz w:val="32"/>
          <w:szCs w:val="20"/>
        </w:rPr>
        <w:t>utility</w:t>
      </w:r>
      <w:r w:rsidR="0018785D" w:rsidRPr="000F2BDC">
        <w:rPr>
          <w:i/>
          <w:iCs/>
          <w:sz w:val="32"/>
          <w:szCs w:val="20"/>
        </w:rPr>
        <w:t xml:space="preserve"> and implementability of the method, </w:t>
      </w:r>
      <w:r w:rsidR="001059B4" w:rsidRPr="000F2BDC">
        <w:rPr>
          <w:i/>
          <w:iCs/>
          <w:sz w:val="32"/>
          <w:szCs w:val="20"/>
        </w:rPr>
        <w:t xml:space="preserve">different approaches, and benefited entities. </w:t>
      </w:r>
      <w:r w:rsidR="005263C7" w:rsidRPr="000F2BDC">
        <w:rPr>
          <w:i/>
          <w:iCs/>
          <w:sz w:val="32"/>
          <w:szCs w:val="20"/>
        </w:rPr>
        <w:t>The paper concludes with a series of suggestions as to the timing, costs, risks and efficacy of implementing such standards, along with the impact on the various</w:t>
      </w:r>
      <w:r w:rsidR="0050277B" w:rsidRPr="000F2BDC">
        <w:rPr>
          <w:i/>
          <w:iCs/>
          <w:sz w:val="32"/>
          <w:szCs w:val="20"/>
        </w:rPr>
        <w:t xml:space="preserve"> concerned</w:t>
      </w:r>
      <w:r w:rsidR="005263C7" w:rsidRPr="000F2BDC">
        <w:rPr>
          <w:i/>
          <w:iCs/>
          <w:sz w:val="32"/>
          <w:szCs w:val="20"/>
        </w:rPr>
        <w:t xml:space="preserve"> communiti</w:t>
      </w:r>
      <w:r w:rsidR="0050277B" w:rsidRPr="000F2BDC">
        <w:rPr>
          <w:i/>
          <w:iCs/>
          <w:sz w:val="32"/>
          <w:szCs w:val="20"/>
        </w:rPr>
        <w:t>es</w:t>
      </w:r>
      <w:r w:rsidR="005263C7" w:rsidRPr="000F2BDC">
        <w:rPr>
          <w:i/>
          <w:iCs/>
          <w:sz w:val="32"/>
          <w:szCs w:val="20"/>
        </w:rPr>
        <w:t>.</w:t>
      </w:r>
      <w:r w:rsidR="00150994" w:rsidRPr="000F2BDC">
        <w:rPr>
          <w:i/>
          <w:iCs/>
          <w:sz w:val="32"/>
          <w:szCs w:val="20"/>
        </w:rPr>
        <w:t xml:space="preserve"> </w:t>
      </w:r>
    </w:p>
    <w:p w:rsidR="00171D2A" w:rsidRPr="000F2BDC" w:rsidRDefault="00171D2A" w:rsidP="00171D2A">
      <w:pPr>
        <w:pStyle w:val="Default"/>
        <w:jc w:val="both"/>
        <w:rPr>
          <w:sz w:val="32"/>
          <w:szCs w:val="20"/>
        </w:rPr>
      </w:pPr>
    </w:p>
    <w:p w:rsidR="00171D2A" w:rsidRPr="000F2BDC" w:rsidRDefault="00D81E3D" w:rsidP="00171D2A">
      <w:pPr>
        <w:pStyle w:val="Default"/>
        <w:jc w:val="both"/>
        <w:rPr>
          <w:sz w:val="32"/>
          <w:szCs w:val="20"/>
        </w:rPr>
      </w:pPr>
      <w:r w:rsidRPr="000F2BDC">
        <w:rPr>
          <w:sz w:val="32"/>
          <w:szCs w:val="20"/>
        </w:rPr>
        <w:t>Technical writing</w:t>
      </w:r>
    </w:p>
    <w:p w:rsidR="00171D2A" w:rsidRPr="000F2BDC" w:rsidRDefault="00171D2A" w:rsidP="00171D2A">
      <w:pPr>
        <w:pStyle w:val="Default"/>
        <w:jc w:val="both"/>
        <w:rPr>
          <w:sz w:val="32"/>
          <w:szCs w:val="20"/>
        </w:rPr>
      </w:pPr>
      <w:r w:rsidRPr="000F2BDC">
        <w:rPr>
          <w:sz w:val="32"/>
          <w:szCs w:val="20"/>
        </w:rPr>
        <w:t>Standards</w:t>
      </w:r>
      <w:r w:rsidR="00D81E3D" w:rsidRPr="000F2BDC">
        <w:rPr>
          <w:sz w:val="32"/>
          <w:szCs w:val="20"/>
        </w:rPr>
        <w:t xml:space="preserve"> for writing</w:t>
      </w:r>
    </w:p>
    <w:p w:rsidR="00D81E3D" w:rsidRPr="000F2BDC" w:rsidRDefault="00D81E3D" w:rsidP="00171D2A">
      <w:pPr>
        <w:pStyle w:val="Default"/>
        <w:jc w:val="both"/>
        <w:rPr>
          <w:sz w:val="32"/>
          <w:szCs w:val="20"/>
        </w:rPr>
      </w:pPr>
      <w:r w:rsidRPr="000F2BDC">
        <w:rPr>
          <w:sz w:val="32"/>
          <w:szCs w:val="20"/>
        </w:rPr>
        <w:t>ChatGPT (Chat Generative Pre-trained Transformer</w:t>
      </w:r>
      <w:r w:rsidR="00150994" w:rsidRPr="000F2BDC">
        <w:rPr>
          <w:sz w:val="32"/>
          <w:szCs w:val="20"/>
        </w:rPr>
        <w:t>)</w:t>
      </w:r>
    </w:p>
    <w:p w:rsidR="00171D2A" w:rsidRPr="000F2BDC" w:rsidRDefault="00171D2A" w:rsidP="00171D2A">
      <w:pPr>
        <w:pStyle w:val="Default"/>
        <w:jc w:val="both"/>
        <w:rPr>
          <w:sz w:val="32"/>
          <w:szCs w:val="20"/>
        </w:rPr>
      </w:pPr>
      <w:r w:rsidRPr="000F2BDC">
        <w:rPr>
          <w:sz w:val="32"/>
          <w:szCs w:val="20"/>
        </w:rPr>
        <w:t>AI</w:t>
      </w:r>
    </w:p>
    <w:p w:rsidR="00171D2A" w:rsidRPr="000F2BDC" w:rsidRDefault="00D81E3D" w:rsidP="00171D2A">
      <w:pPr>
        <w:pStyle w:val="Default"/>
        <w:jc w:val="both"/>
        <w:rPr>
          <w:sz w:val="32"/>
          <w:szCs w:val="20"/>
        </w:rPr>
      </w:pPr>
      <w:r w:rsidRPr="000F2BDC">
        <w:rPr>
          <w:sz w:val="32"/>
          <w:szCs w:val="20"/>
        </w:rPr>
        <w:t>Intellectual Property</w:t>
      </w:r>
    </w:p>
    <w:p w:rsidR="00D81E3D" w:rsidRPr="000F2BDC" w:rsidRDefault="00D81E3D" w:rsidP="00D81E3D">
      <w:pPr>
        <w:pStyle w:val="Default"/>
        <w:jc w:val="both"/>
        <w:rPr>
          <w:sz w:val="32"/>
          <w:szCs w:val="20"/>
        </w:rPr>
      </w:pPr>
      <w:r w:rsidRPr="000F2BDC">
        <w:rPr>
          <w:sz w:val="32"/>
          <w:szCs w:val="20"/>
        </w:rPr>
        <w:t>Professional Ethics</w:t>
      </w:r>
    </w:p>
    <w:p w:rsidR="00D81E3D" w:rsidRPr="000F2BDC" w:rsidRDefault="00D81E3D" w:rsidP="00D81E3D">
      <w:pPr>
        <w:pStyle w:val="Default"/>
        <w:jc w:val="both"/>
        <w:rPr>
          <w:sz w:val="32"/>
          <w:szCs w:val="20"/>
        </w:rPr>
      </w:pPr>
    </w:p>
    <w:p w:rsidR="00F86829" w:rsidRPr="000F2BDC" w:rsidRDefault="005221F2" w:rsidP="00D81E3D">
      <w:pPr>
        <w:pStyle w:val="Default"/>
        <w:jc w:val="both"/>
        <w:rPr>
          <w:sz w:val="36"/>
          <w:szCs w:val="23"/>
        </w:rPr>
      </w:pPr>
      <w:r w:rsidRPr="000F2BDC">
        <w:rPr>
          <w:b/>
          <w:bCs/>
          <w:sz w:val="36"/>
          <w:szCs w:val="23"/>
        </w:rPr>
        <w:t>Author Biographies</w:t>
      </w:r>
      <w:r w:rsidRPr="000F2BDC">
        <w:rPr>
          <w:sz w:val="36"/>
          <w:szCs w:val="23"/>
        </w:rPr>
        <w:t xml:space="preserve"> </w:t>
      </w:r>
    </w:p>
    <w:p w:rsidR="00F86829" w:rsidRPr="000F2BDC" w:rsidRDefault="00F86829" w:rsidP="00F86829">
      <w:pPr>
        <w:pStyle w:val="Default"/>
        <w:rPr>
          <w:sz w:val="32"/>
          <w:szCs w:val="20"/>
        </w:rPr>
      </w:pPr>
    </w:p>
    <w:p w:rsidR="00F86829" w:rsidRPr="000F2BDC" w:rsidRDefault="00F86829" w:rsidP="00D81E3D">
      <w:pPr>
        <w:pStyle w:val="Default"/>
        <w:jc w:val="both"/>
        <w:rPr>
          <w:sz w:val="32"/>
          <w:szCs w:val="20"/>
        </w:rPr>
      </w:pPr>
    </w:p>
    <w:p w:rsidR="0010309E" w:rsidRPr="000F2BDC" w:rsidRDefault="0010309E" w:rsidP="00D81E3D">
      <w:pPr>
        <w:pStyle w:val="Default"/>
        <w:jc w:val="both"/>
        <w:rPr>
          <w:sz w:val="32"/>
          <w:szCs w:val="20"/>
        </w:rPr>
      </w:pPr>
      <w:r w:rsidRPr="000F2BDC">
        <w:rPr>
          <w:b/>
          <w:bCs/>
          <w:sz w:val="32"/>
          <w:szCs w:val="20"/>
        </w:rPr>
        <w:t xml:space="preserve">MARK C. DAVIS, PH.D. </w:t>
      </w:r>
      <w:proofErr w:type="gramStart"/>
      <w:r w:rsidRPr="000F2BDC">
        <w:rPr>
          <w:sz w:val="32"/>
          <w:szCs w:val="20"/>
        </w:rPr>
        <w:t>is</w:t>
      </w:r>
      <w:proofErr w:type="gramEnd"/>
      <w:r w:rsidRPr="000F2BDC">
        <w:rPr>
          <w:sz w:val="32"/>
          <w:szCs w:val="20"/>
        </w:rPr>
        <w:t xml:space="preserve">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active duty as a Lieutenant Commander to pursue a PhD. Mark holds a BSEE degree from Duke University and a PhD in Computer Science from the University of North Carolina, Chapel Hill, where his advisor was Professor Fredrick P. Books. </w:t>
      </w:r>
    </w:p>
    <w:p w:rsidR="0010309E" w:rsidRPr="000F2BDC" w:rsidRDefault="0010309E" w:rsidP="00D81E3D">
      <w:pPr>
        <w:pStyle w:val="Default"/>
        <w:jc w:val="both"/>
        <w:rPr>
          <w:sz w:val="32"/>
          <w:szCs w:val="20"/>
        </w:rPr>
      </w:pPr>
    </w:p>
    <w:p w:rsidR="0010309E" w:rsidRPr="000F2BDC" w:rsidRDefault="0010309E" w:rsidP="00D81E3D">
      <w:pPr>
        <w:pStyle w:val="Default"/>
        <w:jc w:val="both"/>
        <w:rPr>
          <w:sz w:val="32"/>
          <w:szCs w:val="20"/>
        </w:rPr>
      </w:pPr>
      <w:r w:rsidRPr="000F2BDC">
        <w:rPr>
          <w:b/>
          <w:bCs/>
          <w:sz w:val="32"/>
          <w:szCs w:val="20"/>
        </w:rPr>
        <w:t xml:space="preserve">JENNIFER H. NOLAN, </w:t>
      </w:r>
      <w:proofErr w:type="gramStart"/>
      <w:r w:rsidRPr="000F2BDC">
        <w:rPr>
          <w:b/>
          <w:bCs/>
          <w:sz w:val="32"/>
          <w:szCs w:val="20"/>
        </w:rPr>
        <w:t>PH..</w:t>
      </w:r>
      <w:proofErr w:type="gramEnd"/>
      <w:r w:rsidRPr="000F2BDC">
        <w:rPr>
          <w:b/>
          <w:bCs/>
          <w:sz w:val="32"/>
          <w:szCs w:val="20"/>
        </w:rPr>
        <w:t>D.</w:t>
      </w:r>
      <w:r w:rsidRPr="000F2BDC">
        <w:rPr>
          <w:sz w:val="32"/>
          <w:szCs w:val="20"/>
        </w:rPr>
        <w:t xml:space="preserve"> is the President of Catholic Polytechnic University </w:t>
      </w:r>
      <w:r w:rsidRPr="000F2BDC">
        <w:rPr>
          <w:sz w:val="32"/>
          <w:szCs w:val="20"/>
        </w:rPr>
        <w:lastRenderedPageBreak/>
        <w:t xml:space="preserve">and Professor of Psychology in their College of Arts and Sciences. Her earlier work specialized in memory, dementias, stroke and insulin resistance. She is a brain plasticity specialist and certified Cogmed provider. Previously, she was the C.O.O. and co-founder of a stroke and brain injury rehabilitation center. Dr. Nolan has taught university courses at the University of California Irvine, Loyola Marymount University, and Glendale Community College. She has conducted local and nationwide clinical trials, and published in both scientific journals and popular magazines. She received a BA in Psychology from Loyola Marymount University, Los Angeles and a Ph.D. in </w:t>
      </w:r>
      <w:proofErr w:type="spellStart"/>
      <w:r w:rsidR="00B1135E" w:rsidRPr="000F2BDC">
        <w:rPr>
          <w:sz w:val="32"/>
          <w:szCs w:val="20"/>
        </w:rPr>
        <w:t>Neuro</w:t>
      </w:r>
      <w:proofErr w:type="spellEnd"/>
      <w:r w:rsidR="00B1135E" w:rsidRPr="000F2BDC">
        <w:rPr>
          <w:sz w:val="32"/>
          <w:szCs w:val="20"/>
        </w:rPr>
        <w:t>-</w:t>
      </w:r>
      <w:r w:rsidRPr="000F2BDC">
        <w:rPr>
          <w:sz w:val="32"/>
          <w:szCs w:val="20"/>
        </w:rPr>
        <w:t xml:space="preserve">Psychology from the Dept. of Cognitive Science at the University of California, Irvine. </w:t>
      </w:r>
    </w:p>
    <w:p w:rsidR="0010309E" w:rsidRPr="000F2BDC" w:rsidRDefault="0010309E">
      <w:pPr>
        <w:pStyle w:val="Default"/>
        <w:rPr>
          <w:b/>
          <w:bCs/>
          <w:sz w:val="32"/>
          <w:szCs w:val="20"/>
        </w:rPr>
      </w:pPr>
    </w:p>
    <w:p w:rsidR="00B6237B" w:rsidRPr="000F2BDC" w:rsidRDefault="005221F2">
      <w:pPr>
        <w:pStyle w:val="Default"/>
        <w:rPr>
          <w:sz w:val="32"/>
          <w:szCs w:val="20"/>
        </w:rPr>
      </w:pPr>
      <w:r w:rsidRPr="000F2BDC">
        <w:rPr>
          <w:b/>
          <w:bCs/>
          <w:sz w:val="32"/>
          <w:szCs w:val="20"/>
        </w:rPr>
        <w:t xml:space="preserve">DAN M. DAVIS </w:t>
      </w:r>
      <w:r w:rsidRPr="000F2BDC">
        <w:rPr>
          <w:sz w:val="32"/>
          <w:szCs w:val="20"/>
        </w:rPr>
        <w:t xml:space="preserve">is a Research Associate Professor at Catholic Polytechnic University (CPU) and is also active as a consultant at the Institute for Creative Technologies, University of Southern California (USC). He is currently focusing on large-scale </w:t>
      </w:r>
      <w:proofErr w:type="gramStart"/>
      <w:r w:rsidRPr="000F2BDC">
        <w:rPr>
          <w:sz w:val="32"/>
          <w:szCs w:val="20"/>
        </w:rPr>
        <w:t>DoD</w:t>
      </w:r>
      <w:proofErr w:type="gramEnd"/>
      <w:r w:rsidRPr="000F2BDC">
        <w:rPr>
          <w:sz w:val="32"/>
          <w:szCs w:val="20"/>
        </w:rPr>
        <w:t xml:space="preserve"> simulations and virtual human implementations. Prior to retirement, he was the Director of the JESPP project at USC for more than a decade. As the Assistant Director of Advanced Computing Research at Caltech, he ran Synthetic Forces Express, bringing HPC to </w:t>
      </w:r>
      <w:proofErr w:type="gramStart"/>
      <w:r w:rsidRPr="000F2BDC">
        <w:rPr>
          <w:sz w:val="32"/>
          <w:szCs w:val="20"/>
        </w:rPr>
        <w:t>DoD</w:t>
      </w:r>
      <w:proofErr w:type="gramEnd"/>
      <w:r w:rsidRPr="000F2BDC">
        <w:rPr>
          <w:sz w:val="32"/>
          <w:szCs w:val="20"/>
        </w:rPr>
        <w:t xml:space="preserve"> simulations. He has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 </w:t>
      </w:r>
    </w:p>
    <w:p w:rsidR="006414BE" w:rsidRPr="000F2BDC" w:rsidRDefault="006414BE">
      <w:pPr>
        <w:pStyle w:val="Default"/>
        <w:rPr>
          <w:sz w:val="32"/>
          <w:szCs w:val="20"/>
        </w:rPr>
      </w:pPr>
    </w:p>
    <w:p w:rsidR="005221F2" w:rsidRPr="000F2BDC" w:rsidRDefault="006414BE">
      <w:pPr>
        <w:pStyle w:val="Default"/>
        <w:rPr>
          <w:sz w:val="28"/>
        </w:rPr>
      </w:pPr>
      <w:r w:rsidRPr="000F2BDC">
        <w:rPr>
          <w:b/>
          <w:bCs/>
          <w:sz w:val="32"/>
          <w:szCs w:val="20"/>
        </w:rPr>
        <w:t xml:space="preserve">JUDITH L. JACOBUS </w:t>
      </w:r>
      <w:r w:rsidRPr="000F2BDC">
        <w:rPr>
          <w:sz w:val="32"/>
          <w:szCs w:val="20"/>
        </w:rPr>
        <w:t>is retired from conducting speech therapy as a Speech and Language Specialist for more than two decades. Her experiences were in public schools settings in Orange County. California. She also previously taught for 12 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w:t>
      </w:r>
      <w:r w:rsidRPr="000F2BDC">
        <w:rPr>
          <w:color w:val="C8201E"/>
          <w:sz w:val="32"/>
          <w:szCs w:val="20"/>
        </w:rPr>
        <w:t xml:space="preserve"> </w:t>
      </w:r>
      <w:r w:rsidRPr="000F2BDC">
        <w:rPr>
          <w:sz w:val="32"/>
          <w:szCs w:val="20"/>
        </w:rPr>
        <w:t>A. Degree in Teaching and Teacher Leadership from the Grand Canyon University in Glendale, Arizona</w:t>
      </w:r>
      <w:r w:rsidRPr="000F2BDC">
        <w:rPr>
          <w:i/>
          <w:iCs/>
          <w:sz w:val="32"/>
          <w:szCs w:val="20"/>
        </w:rPr>
        <w:t>.</w:t>
      </w:r>
      <w:r w:rsidRPr="000F2BDC">
        <w:rPr>
          <w:b/>
          <w:bCs/>
          <w:sz w:val="36"/>
          <w:szCs w:val="23"/>
        </w:rPr>
        <w:t xml:space="preserve"> </w:t>
      </w:r>
    </w:p>
    <w:sectPr w:rsidR="005221F2" w:rsidRPr="000F2BDC" w:rsidSect="000F2BDC">
      <w:pgSz w:w="12240" w:h="163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DD2FE5"/>
    <w:rsid w:val="0000286F"/>
    <w:rsid w:val="00096700"/>
    <w:rsid w:val="000E0A7E"/>
    <w:rsid w:val="000F2BDC"/>
    <w:rsid w:val="0010309E"/>
    <w:rsid w:val="001059B4"/>
    <w:rsid w:val="00120E69"/>
    <w:rsid w:val="00150994"/>
    <w:rsid w:val="00171D2A"/>
    <w:rsid w:val="0018702A"/>
    <w:rsid w:val="0018785D"/>
    <w:rsid w:val="001E3101"/>
    <w:rsid w:val="00244C6C"/>
    <w:rsid w:val="002A07B8"/>
    <w:rsid w:val="002F6467"/>
    <w:rsid w:val="003F3354"/>
    <w:rsid w:val="004610CE"/>
    <w:rsid w:val="004C38EE"/>
    <w:rsid w:val="0050277B"/>
    <w:rsid w:val="005221F2"/>
    <w:rsid w:val="005263C7"/>
    <w:rsid w:val="005A644E"/>
    <w:rsid w:val="005B0DAD"/>
    <w:rsid w:val="005C0054"/>
    <w:rsid w:val="006414BE"/>
    <w:rsid w:val="00660630"/>
    <w:rsid w:val="006A1A20"/>
    <w:rsid w:val="00716E22"/>
    <w:rsid w:val="007825D7"/>
    <w:rsid w:val="007B6C77"/>
    <w:rsid w:val="008564A5"/>
    <w:rsid w:val="00895992"/>
    <w:rsid w:val="008E23AF"/>
    <w:rsid w:val="00A575B3"/>
    <w:rsid w:val="00A66B2A"/>
    <w:rsid w:val="00AD5AC4"/>
    <w:rsid w:val="00B1135E"/>
    <w:rsid w:val="00B15ECD"/>
    <w:rsid w:val="00B6237B"/>
    <w:rsid w:val="00BB15EE"/>
    <w:rsid w:val="00D463A9"/>
    <w:rsid w:val="00D81E3D"/>
    <w:rsid w:val="00DD2FE5"/>
    <w:rsid w:val="00EC7CAD"/>
    <w:rsid w:val="00EF3298"/>
    <w:rsid w:val="00F72758"/>
    <w:rsid w:val="00F868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3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6237B"/>
    <w:pPr>
      <w:widowControl w:val="0"/>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4C38EE"/>
    <w:rPr>
      <w:color w:val="0000FF" w:themeColor="hyperlink"/>
      <w:u w:val="single"/>
    </w:rPr>
  </w:style>
  <w:style w:type="character" w:customStyle="1" w:styleId="markedcontent">
    <w:name w:val="markedcontent"/>
    <w:basedOn w:val="DefaultParagraphFont"/>
    <w:rsid w:val="004C38EE"/>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Author’s Guide for 2009 Spring SIW Conference</vt:lpstr>
    </vt:vector>
  </TitlesOfParts>
  <Company>USC/ISI</Company>
  <LinksUpToDate>false</LinksUpToDate>
  <CharactersWithSpaces>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 for 2009 Spring SIW Conference</dc:title>
  <dc:creator>jlaudone</dc:creator>
  <cp:lastModifiedBy>USC/ISI</cp:lastModifiedBy>
  <cp:revision>2</cp:revision>
  <cp:lastPrinted>2022-12-15T01:11:00Z</cp:lastPrinted>
  <dcterms:created xsi:type="dcterms:W3CDTF">2023-10-23T03:56:00Z</dcterms:created>
  <dcterms:modified xsi:type="dcterms:W3CDTF">2023-10-23T03:56:00Z</dcterms:modified>
</cp:coreProperties>
</file>