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3A34B1" w:rsidP="006D6626">
      <w:pPr>
        <w:jc w:val="center"/>
        <w:rPr>
          <w:b/>
          <w:sz w:val="28"/>
        </w:rPr>
      </w:pPr>
      <w:r>
        <w:rPr>
          <w:b/>
          <w:sz w:val="28"/>
        </w:rPr>
        <w:t>Addressing Misconceptions in Career Selection</w:t>
      </w:r>
      <w:proofErr w:type="gramStart"/>
      <w:r>
        <w:rPr>
          <w:b/>
          <w:sz w:val="28"/>
        </w:rPr>
        <w:t>:</w:t>
      </w:r>
      <w:proofErr w:type="gramEnd"/>
      <w:r w:rsidR="00A5320A">
        <w:rPr>
          <w:b/>
          <w:sz w:val="28"/>
        </w:rPr>
        <w:br/>
        <w:t>Research-based</w:t>
      </w:r>
      <w:r w:rsidR="006D6626">
        <w:rPr>
          <w:b/>
          <w:sz w:val="28"/>
        </w:rPr>
        <w:t xml:space="preserve"> </w:t>
      </w:r>
      <w:r>
        <w:rPr>
          <w:b/>
          <w:sz w:val="28"/>
        </w:rPr>
        <w:t>Implement</w:t>
      </w:r>
      <w:r w:rsidR="006D6626">
        <w:rPr>
          <w:b/>
          <w:sz w:val="28"/>
        </w:rPr>
        <w:t>at</w:t>
      </w:r>
      <w:r>
        <w:rPr>
          <w:b/>
          <w:sz w:val="28"/>
        </w:rPr>
        <w:t>ion</w:t>
      </w:r>
      <w:r w:rsidR="00A5320A">
        <w:rPr>
          <w:b/>
          <w:sz w:val="28"/>
        </w:rPr>
        <w:t>s</w:t>
      </w:r>
      <w:r>
        <w:rPr>
          <w:b/>
          <w:sz w:val="28"/>
        </w:rPr>
        <w:t xml:space="preserve"> </w:t>
      </w:r>
      <w:r w:rsidR="006D6626">
        <w:rPr>
          <w:b/>
          <w:sz w:val="28"/>
        </w:rPr>
        <w:t>for STEM Students</w:t>
      </w:r>
    </w:p>
    <w:p w:rsidR="004B4C30" w:rsidRDefault="004B4C30">
      <w:pPr>
        <w:jc w:val="center"/>
        <w:rPr>
          <w:b/>
          <w:bCs/>
          <w:sz w:val="28"/>
        </w:rPr>
      </w:pPr>
    </w:p>
    <w:tbl>
      <w:tblPr>
        <w:tblW w:w="9090" w:type="dxa"/>
        <w:tblInd w:w="108" w:type="dxa"/>
        <w:tblLook w:val="0000"/>
      </w:tblPr>
      <w:tblGrid>
        <w:gridCol w:w="5580"/>
        <w:gridCol w:w="3510"/>
      </w:tblGrid>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Dan M. Davis &amp; Jennifer</w:t>
            </w:r>
            <w:r w:rsidR="00EA59A1">
              <w:rPr>
                <w:b/>
                <w:bCs/>
                <w:iCs/>
              </w:rPr>
              <w:t xml:space="preserve"> H.</w:t>
            </w:r>
            <w:r>
              <w:rPr>
                <w:b/>
                <w:bCs/>
                <w:iCs/>
              </w:rPr>
              <w:t xml:space="preserve"> Nolan</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1E43FD">
        <w:trPr>
          <w:trHeight w:hRule="exact" w:val="273"/>
        </w:trPr>
        <w:tc>
          <w:tcPr>
            <w:tcW w:w="558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1E43FD">
        <w:trPr>
          <w:trHeight w:hRule="exact" w:val="273"/>
        </w:trPr>
        <w:tc>
          <w:tcPr>
            <w:tcW w:w="5580" w:type="dxa"/>
            <w:shd w:val="clear" w:color="auto" w:fill="auto"/>
            <w:vAlign w:val="center"/>
          </w:tcPr>
          <w:p w:rsidR="00C836AB" w:rsidRDefault="00867731" w:rsidP="00947306">
            <w:pPr>
              <w:jc w:val="center"/>
              <w:rPr>
                <w:b/>
                <w:bCs/>
                <w:iCs/>
              </w:rPr>
            </w:pPr>
            <w:r>
              <w:rPr>
                <w:b/>
                <w:bCs/>
                <w:iCs/>
              </w:rPr>
              <w:t>{d</w:t>
            </w:r>
            <w:r w:rsidR="00947306">
              <w:rPr>
                <w:b/>
                <w:bCs/>
                <w:iCs/>
              </w:rPr>
              <w:t>davis &amp;</w:t>
            </w:r>
            <w:r w:rsidR="00C836AB">
              <w:rPr>
                <w:b/>
                <w:bCs/>
                <w:iCs/>
              </w:rPr>
              <w:t xml:space="preserve"> </w:t>
            </w:r>
            <w:r w:rsidR="00947306" w:rsidRPr="00947306">
              <w:rPr>
                <w:b/>
                <w:bCs/>
                <w:iCs/>
              </w:rPr>
              <w:t>jnolan</w:t>
            </w:r>
            <w:r w:rsidR="00947306">
              <w:rPr>
                <w:b/>
                <w:bCs/>
                <w:iCs/>
              </w:rPr>
              <w:t xml:space="preserve">} </w:t>
            </w:r>
            <w:r w:rsidR="00947306"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A32D69" w:rsidRDefault="00A32D69" w:rsidP="00A32D69">
      <w:pPr>
        <w:jc w:val="both"/>
      </w:pPr>
      <w:r>
        <w:t>This paper discusses the response to a long-standing issue, that of the lack of a solid foundation of valid and germane information on which young people can make one of the most important decision of their life: what college major to pursue and what career path to follow.  The major issue that is established by previous research is lack of exposure to practicing professionals, the reliance on dramatic-arts' portrayals of the profession and the common assumptions that professionals make that everyone, especially their children, know what they do day-to-</w:t>
      </w:r>
      <w:proofErr w:type="spellStart"/>
      <w:r>
        <w:t>day.The</w:t>
      </w:r>
      <w:proofErr w:type="spellEnd"/>
      <w:r>
        <w:t xml:space="preserve"> authors report on a recently completed study that proposed to provide a prototype of an Artificial Intelligent (AI) agent acting as a conversational mentor to inform student candidates for STEM careers in the service and in civilian life.  This was needed due to the shortfalls in STEM professionals to support </w:t>
      </w:r>
      <w:proofErr w:type="gramStart"/>
      <w:r>
        <w:t>DoD</w:t>
      </w:r>
      <w:proofErr w:type="gramEnd"/>
      <w:r>
        <w:t xml:space="preserve"> objectives, as well as bolster civilian technical advances necessary for the defense of the nation.  What the researchers found from discussions with the 16 to 18 year-olds was that it was not detailed knowledge of the STEM professional </w:t>
      </w:r>
      <w:proofErr w:type="gramStart"/>
      <w:r>
        <w:t>lifestyles,</w:t>
      </w:r>
      <w:proofErr w:type="gramEnd"/>
      <w:r>
        <w:t xml:space="preserve"> it was an almost total loss of the major parameters of what made up a fulfilling career.  The adolescents were too taken by the stereotypes of the professions and by "eye-candy" dreams of a fanciful work experience. The paper then outlines the work on the virtual mentor and explains the dichotomy between the data conveyed and the receptivity of the students.  Then the program to ameliorate the missing analytic framework and rectify the gap between that which they should have asked and the questions they really had. Other researchers'' efforts and findings, as well as the local team's insights will b adduced to support the papers thesis that this effort is both vital and of significant for both this issue and is extensible for other projects focusing on the computer/human interface that now are almost certain to follow.  The authors suggest the use of meta-disciplinary approach and outline its value in such situation that call for computer science, behavioral science and system engineering.</w:t>
      </w:r>
    </w:p>
    <w:p w:rsidR="004B4C30" w:rsidRDefault="004B4C30">
      <w:pPr>
        <w:pStyle w:val="Heading1"/>
        <w:jc w:val="both"/>
        <w:rPr>
          <w:b w:val="0"/>
          <w:iCs/>
        </w:rPr>
      </w:pP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C836AB">
        <w:rPr>
          <w:b/>
          <w:bCs/>
        </w:rPr>
        <w:t>, JD</w:t>
      </w:r>
      <w:r>
        <w:rPr>
          <w:bCs/>
        </w:rPr>
        <w:t xml:space="preserve"> is </w:t>
      </w:r>
      <w:r w:rsidR="00C836AB">
        <w:rPr>
          <w:bCs/>
        </w:rPr>
        <w:t xml:space="preserve">a Research Associate Professor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C610C5">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8545CC" w:rsidRPr="008545CC" w:rsidRDefault="008545CC"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sidR="00EA59A1">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rsidR="00C836AB">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rsidR="00174A36">
        <w:t xml:space="preserve">the </w:t>
      </w:r>
      <w:r w:rsidRPr="008545CC">
        <w:t>U</w:t>
      </w:r>
      <w:r w:rsidR="00174A36">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rsidR="00C836AB">
        <w:t xml:space="preserve">She received a BA in </w:t>
      </w:r>
      <w:r w:rsidR="00C426E0">
        <w:t>Psychology</w:t>
      </w:r>
      <w:r w:rsidR="00C836AB">
        <w:t xml:space="preserve"> from Loyola Marymount</w:t>
      </w:r>
      <w:r w:rsidR="00174A36">
        <w:t xml:space="preserve"> University, Los Angeles</w:t>
      </w:r>
      <w:r w:rsidR="00C836AB">
        <w:t xml:space="preserve"> and</w:t>
      </w:r>
      <w:r w:rsidRPr="008545CC">
        <w:t xml:space="preserve"> a Ph.D. in Psychology from the Dept. of Cognitive Science at the Univer</w:t>
      </w:r>
      <w:r>
        <w:t>sit</w:t>
      </w:r>
      <w:r w:rsidR="00C836AB">
        <w:t>y of California, Irvine</w:t>
      </w:r>
      <w:r w:rsidR="00174A36">
        <w:t>.</w:t>
      </w:r>
    </w:p>
    <w:p w:rsidR="004B4C30" w:rsidRDefault="008B7B9B">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w:t>
      </w:r>
      <w:r>
        <w:rPr>
          <w:bCs/>
        </w:rPr>
        <w:lastRenderedPageBreak/>
        <w:t xml:space="preserve">State of California. She received a B.A. degree from Tabor college in Hillsboro, Kansas as well as an M.A. Degree in music performance and an </w:t>
      </w:r>
      <w:proofErr w:type="gramStart"/>
      <w:r>
        <w:rPr>
          <w:bCs/>
        </w:rPr>
        <w:t>Ed.D.,</w:t>
      </w:r>
      <w:proofErr w:type="gramEnd"/>
      <w:r>
        <w:rPr>
          <w:bCs/>
        </w:rPr>
        <w:t xml:space="preserve"> both from the University of Southern California in Los Angeles.</w:t>
      </w:r>
    </w:p>
    <w:p w:rsidR="001F50BD" w:rsidRDefault="001F50BD">
      <w:pPr>
        <w:rPr>
          <w:bCs/>
        </w:rPr>
      </w:pPr>
      <w:r>
        <w:rPr>
          <w:bCs/>
        </w:rPr>
        <w:br w:type="page"/>
      </w:r>
    </w:p>
    <w:p w:rsidR="001F50BD" w:rsidRDefault="001F50BD" w:rsidP="001F50BD">
      <w:pPr>
        <w:jc w:val="center"/>
        <w:rPr>
          <w:b/>
          <w:sz w:val="28"/>
        </w:rPr>
      </w:pPr>
      <w:r>
        <w:rPr>
          <w:b/>
          <w:sz w:val="28"/>
        </w:rPr>
        <w:lastRenderedPageBreak/>
        <w:t>Addressing Misconceptions in Career Selection</w:t>
      </w:r>
      <w:proofErr w:type="gramStart"/>
      <w:r>
        <w:rPr>
          <w:b/>
          <w:sz w:val="28"/>
        </w:rPr>
        <w:t>:</w:t>
      </w:r>
      <w:proofErr w:type="gramEnd"/>
      <w:r>
        <w:rPr>
          <w:b/>
          <w:sz w:val="28"/>
        </w:rPr>
        <w:br/>
        <w:t>Research-based Implementations for STEM Students</w:t>
      </w:r>
    </w:p>
    <w:p w:rsidR="001F50BD" w:rsidRDefault="001F50BD" w:rsidP="001F50BD">
      <w:pPr>
        <w:jc w:val="center"/>
        <w:rPr>
          <w:b/>
          <w:bCs/>
          <w:sz w:val="28"/>
        </w:rPr>
      </w:pPr>
    </w:p>
    <w:tbl>
      <w:tblPr>
        <w:tblW w:w="9090" w:type="dxa"/>
        <w:tblInd w:w="108" w:type="dxa"/>
        <w:tblLook w:val="0000"/>
      </w:tblPr>
      <w:tblGrid>
        <w:gridCol w:w="5580"/>
        <w:gridCol w:w="3510"/>
      </w:tblGrid>
      <w:tr w:rsidR="001F50BD" w:rsidTr="003544F4">
        <w:trPr>
          <w:trHeight w:hRule="exact" w:val="273"/>
        </w:trPr>
        <w:tc>
          <w:tcPr>
            <w:tcW w:w="5580" w:type="dxa"/>
            <w:shd w:val="clear" w:color="auto" w:fill="auto"/>
            <w:vAlign w:val="center"/>
          </w:tcPr>
          <w:p w:rsidR="001F50BD" w:rsidRDefault="001F50BD" w:rsidP="003544F4">
            <w:pPr>
              <w:jc w:val="center"/>
              <w:rPr>
                <w:b/>
                <w:bCs/>
                <w:iCs/>
              </w:rPr>
            </w:pPr>
            <w:r>
              <w:rPr>
                <w:b/>
                <w:bCs/>
                <w:iCs/>
              </w:rPr>
              <w:t>Dan M. Davis &amp; Jennifer H. Nolan</w:t>
            </w:r>
          </w:p>
        </w:tc>
        <w:tc>
          <w:tcPr>
            <w:tcW w:w="3510" w:type="dxa"/>
            <w:shd w:val="clear" w:color="auto" w:fill="auto"/>
            <w:vAlign w:val="center"/>
          </w:tcPr>
          <w:p w:rsidR="001F50BD" w:rsidRDefault="001F50BD" w:rsidP="003544F4">
            <w:pPr>
              <w:jc w:val="center"/>
              <w:rPr>
                <w:b/>
                <w:bCs/>
                <w:iCs/>
              </w:rPr>
            </w:pPr>
            <w:r>
              <w:rPr>
                <w:b/>
                <w:bCs/>
                <w:iCs/>
              </w:rPr>
              <w:t>Frederica J. Stassi</w:t>
            </w:r>
          </w:p>
        </w:tc>
      </w:tr>
      <w:tr w:rsidR="001F50BD" w:rsidTr="003544F4">
        <w:trPr>
          <w:trHeight w:hRule="exact" w:val="273"/>
        </w:trPr>
        <w:tc>
          <w:tcPr>
            <w:tcW w:w="5580" w:type="dxa"/>
            <w:shd w:val="clear" w:color="auto" w:fill="auto"/>
            <w:vAlign w:val="center"/>
          </w:tcPr>
          <w:p w:rsidR="001F50BD" w:rsidRDefault="001F50BD" w:rsidP="003544F4">
            <w:pPr>
              <w:ind w:hanging="17"/>
              <w:jc w:val="center"/>
            </w:pPr>
            <w:r>
              <w:rPr>
                <w:b/>
                <w:bCs/>
                <w:iCs/>
              </w:rPr>
              <w:t>Catholic Polytechnic University</w:t>
            </w:r>
          </w:p>
        </w:tc>
        <w:tc>
          <w:tcPr>
            <w:tcW w:w="3510" w:type="dxa"/>
            <w:shd w:val="clear" w:color="auto" w:fill="auto"/>
            <w:vAlign w:val="center"/>
          </w:tcPr>
          <w:p w:rsidR="001F50BD" w:rsidRDefault="001F50BD" w:rsidP="003544F4">
            <w:pPr>
              <w:ind w:hanging="17"/>
              <w:jc w:val="center"/>
            </w:pPr>
            <w:r>
              <w:rPr>
                <w:b/>
                <w:bCs/>
                <w:iCs/>
              </w:rPr>
              <w:t>Science Education Consultant</w:t>
            </w:r>
          </w:p>
        </w:tc>
      </w:tr>
      <w:tr w:rsidR="001F50BD" w:rsidTr="003544F4">
        <w:trPr>
          <w:trHeight w:hRule="exact" w:val="273"/>
        </w:trPr>
        <w:tc>
          <w:tcPr>
            <w:tcW w:w="5580" w:type="dxa"/>
            <w:shd w:val="clear" w:color="auto" w:fill="auto"/>
            <w:vAlign w:val="center"/>
          </w:tcPr>
          <w:p w:rsidR="001F50BD" w:rsidRDefault="001F50BD" w:rsidP="003544F4">
            <w:pPr>
              <w:jc w:val="center"/>
              <w:rPr>
                <w:b/>
                <w:bCs/>
                <w:iCs/>
              </w:rPr>
            </w:pPr>
            <w:r>
              <w:rPr>
                <w:b/>
                <w:bCs/>
                <w:iCs/>
              </w:rPr>
              <w:t>Los Angeles, California</w:t>
            </w:r>
          </w:p>
        </w:tc>
        <w:tc>
          <w:tcPr>
            <w:tcW w:w="3510" w:type="dxa"/>
            <w:shd w:val="clear" w:color="auto" w:fill="auto"/>
            <w:vAlign w:val="center"/>
          </w:tcPr>
          <w:p w:rsidR="001F50BD" w:rsidRDefault="001F50BD" w:rsidP="003544F4">
            <w:pPr>
              <w:jc w:val="center"/>
              <w:rPr>
                <w:b/>
                <w:bCs/>
                <w:iCs/>
              </w:rPr>
            </w:pPr>
            <w:r>
              <w:rPr>
                <w:b/>
                <w:bCs/>
                <w:iCs/>
              </w:rPr>
              <w:t>Lompoc, California</w:t>
            </w:r>
          </w:p>
        </w:tc>
      </w:tr>
      <w:tr w:rsidR="001F50BD" w:rsidTr="003544F4">
        <w:trPr>
          <w:trHeight w:hRule="exact" w:val="273"/>
        </w:trPr>
        <w:tc>
          <w:tcPr>
            <w:tcW w:w="5580" w:type="dxa"/>
            <w:shd w:val="clear" w:color="auto" w:fill="auto"/>
            <w:vAlign w:val="center"/>
          </w:tcPr>
          <w:p w:rsidR="001F50BD" w:rsidRDefault="001F50BD" w:rsidP="003544F4">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3510" w:type="dxa"/>
            <w:shd w:val="clear" w:color="auto" w:fill="auto"/>
            <w:vAlign w:val="center"/>
          </w:tcPr>
          <w:p w:rsidR="001F50BD" w:rsidRDefault="001F50BD" w:rsidP="003544F4">
            <w:pPr>
              <w:jc w:val="center"/>
              <w:rPr>
                <w:b/>
                <w:bCs/>
                <w:iCs/>
              </w:rPr>
            </w:pPr>
            <w:r>
              <w:rPr>
                <w:b/>
                <w:bCs/>
                <w:iCs/>
              </w:rPr>
              <w:t>frjstassi@gmail.com</w:t>
            </w:r>
          </w:p>
        </w:tc>
      </w:tr>
    </w:tbl>
    <w:p w:rsidR="001F50BD" w:rsidRDefault="001F50BD" w:rsidP="001F50BD">
      <w:pPr>
        <w:jc w:val="both"/>
      </w:pPr>
    </w:p>
    <w:p w:rsidR="001F50BD" w:rsidRDefault="001F50BD" w:rsidP="001F50BD">
      <w:pPr>
        <w:jc w:val="both"/>
        <w:sectPr w:rsidR="001F50BD" w:rsidSect="00AE3303">
          <w:pgSz w:w="12240" w:h="15840"/>
          <w:pgMar w:top="1440" w:right="720" w:bottom="1440" w:left="1440" w:header="0" w:footer="780" w:gutter="0"/>
          <w:cols w:space="360"/>
        </w:sectPr>
      </w:pPr>
    </w:p>
    <w:p w:rsidR="00576D99" w:rsidRDefault="00576D99" w:rsidP="00576D99">
      <w:pPr>
        <w:pStyle w:val="Heading1"/>
        <w:jc w:val="left"/>
      </w:pPr>
      <w:r>
        <w:lastRenderedPageBreak/>
        <w:t>INTRODUCTION</w:t>
      </w:r>
    </w:p>
    <w:p w:rsidR="00576D99" w:rsidRDefault="00576D99" w:rsidP="00576D99"/>
    <w:p w:rsidR="00576D99" w:rsidRDefault="00576D99" w:rsidP="00576D99">
      <w:pPr>
        <w:pStyle w:val="BodyText2"/>
        <w:rPr>
          <w:iCs w:val="0"/>
        </w:rPr>
      </w:pPr>
    </w:p>
    <w:p w:rsidR="00576D99" w:rsidRDefault="00576D99" w:rsidP="00576D99">
      <w:pPr>
        <w:pStyle w:val="BodyText2"/>
      </w:pPr>
    </w:p>
    <w:p w:rsidR="00576D99" w:rsidRDefault="00576D99" w:rsidP="00576D99"/>
    <w:p w:rsidR="00576D99" w:rsidRPr="00E6565E" w:rsidRDefault="00576D99" w:rsidP="00576D99">
      <w:pPr>
        <w:pStyle w:val="Heading1"/>
        <w:jc w:val="left"/>
      </w:pPr>
      <w:proofErr w:type="gramStart"/>
      <w:r>
        <w:t>BACKGROUND .</w:t>
      </w:r>
      <w:proofErr w:type="gramEnd"/>
    </w:p>
    <w:p w:rsidR="00576D99" w:rsidRDefault="00576D99" w:rsidP="00576D99">
      <w:pPr>
        <w:pStyle w:val="BodyText2"/>
        <w:rPr>
          <w:iCs w:val="0"/>
        </w:rPr>
      </w:pPr>
    </w:p>
    <w:p w:rsidR="00576D99" w:rsidRDefault="00576D99" w:rsidP="00576D99">
      <w:pPr>
        <w:pStyle w:val="BodyText2"/>
        <w:rPr>
          <w:iCs w:val="0"/>
        </w:rPr>
      </w:pPr>
    </w:p>
    <w:p w:rsidR="00576D99" w:rsidRDefault="00576D99" w:rsidP="00576D99">
      <w:pPr>
        <w:keepNext/>
        <w:keepLines/>
        <w:rPr>
          <w:b/>
          <w:bCs/>
        </w:rPr>
      </w:pPr>
      <w:r>
        <w:rPr>
          <w:b/>
          <w:bCs/>
        </w:rPr>
        <w:t>Stakeholders</w:t>
      </w:r>
    </w:p>
    <w:p w:rsidR="00576D99" w:rsidRDefault="00576D99" w:rsidP="00576D99">
      <w:pPr>
        <w:keepNext/>
        <w:keepLines/>
      </w:pPr>
    </w:p>
    <w:p w:rsidR="00576D99" w:rsidRDefault="00576D99" w:rsidP="00576D99">
      <w:pPr>
        <w:ind w:right="720"/>
        <w:jc w:val="both"/>
      </w:pPr>
    </w:p>
    <w:p w:rsidR="00576D99" w:rsidRDefault="00576D99" w:rsidP="00576D99">
      <w:pPr>
        <w:ind w:right="720"/>
        <w:jc w:val="both"/>
      </w:pPr>
    </w:p>
    <w:p w:rsidR="00576D99" w:rsidRDefault="00576D99" w:rsidP="00576D99"/>
    <w:p w:rsidR="00576D99" w:rsidRDefault="00576D99" w:rsidP="00576D99"/>
    <w:p w:rsidR="00576D99" w:rsidRPr="00860CA4" w:rsidRDefault="00576D99" w:rsidP="00576D99">
      <w:pPr>
        <w:pStyle w:val="Heading1"/>
        <w:jc w:val="left"/>
        <w:rPr>
          <w:caps/>
        </w:rPr>
      </w:pPr>
      <w:r w:rsidRPr="00860CA4">
        <w:rPr>
          <w:caps/>
        </w:rPr>
        <w:t>Implementation</w:t>
      </w:r>
    </w:p>
    <w:p w:rsidR="00576D99" w:rsidRDefault="00576D99" w:rsidP="00576D99">
      <w:pPr>
        <w:pStyle w:val="BodyText2"/>
        <w:rPr>
          <w:iCs w:val="0"/>
        </w:rPr>
      </w:pPr>
    </w:p>
    <w:p w:rsidR="00576D99" w:rsidRDefault="00576D99" w:rsidP="00576D99"/>
    <w:p w:rsidR="00576D99" w:rsidRDefault="00576D99" w:rsidP="00576D99"/>
    <w:p w:rsidR="00576D99" w:rsidRDefault="00576D99" w:rsidP="00576D99">
      <w:pPr>
        <w:pStyle w:val="Heading1"/>
        <w:keepLines/>
        <w:jc w:val="left"/>
      </w:pPr>
      <w:r>
        <w:t>DATA VALIDATION</w:t>
      </w:r>
    </w:p>
    <w:p w:rsidR="00576D99" w:rsidRDefault="00576D99" w:rsidP="00576D99">
      <w:pPr>
        <w:keepNext/>
        <w:keepLines/>
      </w:pPr>
    </w:p>
    <w:p w:rsidR="00576D99" w:rsidRDefault="00576D99" w:rsidP="00576D99"/>
    <w:p w:rsidR="00576D99" w:rsidRDefault="00576D99" w:rsidP="00576D99"/>
    <w:p w:rsidR="00576D99" w:rsidRDefault="00576D99" w:rsidP="00576D99"/>
    <w:p w:rsidR="00576D99" w:rsidRDefault="00576D99" w:rsidP="00576D99">
      <w:pPr>
        <w:pStyle w:val="Heading1"/>
        <w:jc w:val="left"/>
      </w:pPr>
      <w:r>
        <w:t>ANALYSIS</w:t>
      </w:r>
    </w:p>
    <w:p w:rsidR="00576D99" w:rsidRDefault="00576D99" w:rsidP="00576D99"/>
    <w:p w:rsidR="00576D99" w:rsidRDefault="00576D99" w:rsidP="00576D99"/>
    <w:p w:rsidR="00576D99" w:rsidRDefault="00576D99" w:rsidP="00576D99"/>
    <w:p w:rsidR="00576D99" w:rsidRDefault="00576D99" w:rsidP="00576D99"/>
    <w:p w:rsidR="00576D99" w:rsidRDefault="00576D99" w:rsidP="00576D99"/>
    <w:p w:rsidR="00576D99" w:rsidRDefault="00576D99" w:rsidP="00576D99"/>
    <w:p w:rsidR="00576D99" w:rsidRDefault="00576D99" w:rsidP="00576D99"/>
    <w:p w:rsidR="00576D99" w:rsidRDefault="00576D99" w:rsidP="00576D99">
      <w:pPr>
        <w:pStyle w:val="Heading1"/>
        <w:jc w:val="left"/>
      </w:pPr>
      <w:r>
        <w:t>CONCLUSIONS</w:t>
      </w:r>
    </w:p>
    <w:p w:rsidR="00576D99" w:rsidRDefault="00576D99" w:rsidP="00576D99"/>
    <w:p w:rsidR="00576D99" w:rsidRDefault="00576D99" w:rsidP="00576D99">
      <w:r>
        <w:t>As this paper focuses more on relating the lessons learned from a development process than a formal investigation of a previously advance thesis, the conclusions match this theme.</w:t>
      </w:r>
    </w:p>
    <w:p w:rsidR="00576D99" w:rsidRDefault="00576D99" w:rsidP="00576D99">
      <w:pPr>
        <w:pStyle w:val="Heading2"/>
      </w:pPr>
    </w:p>
    <w:p w:rsidR="00576D99" w:rsidRDefault="00576D99" w:rsidP="00576D99">
      <w:pPr>
        <w:pStyle w:val="Heading2"/>
      </w:pPr>
      <w:r>
        <w:t>Thesis one</w:t>
      </w:r>
    </w:p>
    <w:p w:rsidR="00576D99" w:rsidRDefault="00576D99" w:rsidP="00576D99"/>
    <w:p w:rsidR="00576D99" w:rsidRDefault="00576D99" w:rsidP="00576D99">
      <w:pPr>
        <w:jc w:val="both"/>
      </w:pPr>
    </w:p>
    <w:p w:rsidR="00576D99" w:rsidRDefault="00576D99" w:rsidP="00576D99">
      <w:pPr>
        <w:jc w:val="both"/>
      </w:pPr>
    </w:p>
    <w:p w:rsidR="00576D99" w:rsidRDefault="00576D99" w:rsidP="00576D99">
      <w:pPr>
        <w:jc w:val="both"/>
      </w:pPr>
    </w:p>
    <w:p w:rsidR="00576D99" w:rsidRDefault="00576D99" w:rsidP="00576D99"/>
    <w:p w:rsidR="00576D99" w:rsidRDefault="00576D99" w:rsidP="00576D99">
      <w:pPr>
        <w:pStyle w:val="Heading2"/>
      </w:pPr>
      <w:r>
        <w:t>Thesis two</w:t>
      </w:r>
    </w:p>
    <w:p w:rsidR="00576D99" w:rsidRDefault="00576D99" w:rsidP="00576D99"/>
    <w:p w:rsidR="00576D99" w:rsidRDefault="00576D99" w:rsidP="00576D99"/>
    <w:p w:rsidR="00576D99" w:rsidRDefault="00576D99" w:rsidP="00576D99">
      <w:pPr>
        <w:pStyle w:val="Heading2"/>
        <w:keepLines/>
      </w:pPr>
      <w:r>
        <w:lastRenderedPageBreak/>
        <w:t>Thesis three</w:t>
      </w:r>
    </w:p>
    <w:p w:rsidR="00576D99" w:rsidRDefault="00576D99" w:rsidP="00576D99">
      <w:pPr>
        <w:keepNext/>
        <w:keepLines/>
      </w:pPr>
    </w:p>
    <w:p w:rsidR="00576D99" w:rsidRDefault="00576D99" w:rsidP="00576D99"/>
    <w:p w:rsidR="00576D99" w:rsidRDefault="00576D99" w:rsidP="00576D99">
      <w:pPr>
        <w:pStyle w:val="Heading1"/>
        <w:jc w:val="left"/>
      </w:pPr>
      <w:r>
        <w:t>ACKNOWLEDGEMENTS</w:t>
      </w:r>
    </w:p>
    <w:p w:rsidR="00576D99" w:rsidRDefault="00576D99" w:rsidP="00576D99"/>
    <w:p w:rsidR="00576D99" w:rsidRDefault="00576D99" w:rsidP="00576D99">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576D99" w:rsidRPr="00065002" w:rsidRDefault="00576D99" w:rsidP="00576D99"/>
    <w:p w:rsidR="00576D99" w:rsidRDefault="00576D99" w:rsidP="00576D99">
      <w:pPr>
        <w:pStyle w:val="Heading1"/>
        <w:jc w:val="left"/>
      </w:pPr>
      <w:r>
        <w:t xml:space="preserve">REFERENCES </w:t>
      </w:r>
    </w:p>
    <w:p w:rsidR="00576D99" w:rsidRDefault="00576D99" w:rsidP="00576D99">
      <w:pPr>
        <w:jc w:val="both"/>
      </w:pPr>
    </w:p>
    <w:p w:rsidR="00576D99" w:rsidRDefault="00576D99" w:rsidP="00576D99">
      <w:pPr>
        <w:pStyle w:val="ModSimRefs"/>
      </w:pPr>
      <w:r w:rsidRPr="00AB55FB">
        <w:t>Allen, I. E., &amp; Seaman, C</w:t>
      </w:r>
      <w:r>
        <w:t xml:space="preserve">. A. (2007). </w:t>
      </w:r>
      <w:proofErr w:type="gramStart"/>
      <w:r>
        <w:t>Likert Scales and Data A</w:t>
      </w:r>
      <w:r w:rsidRPr="00AB55FB">
        <w:t>nalyses.</w:t>
      </w:r>
      <w:proofErr w:type="gramEnd"/>
      <w:r w:rsidRPr="00AB55FB">
        <w:t xml:space="preserve"> </w:t>
      </w:r>
      <w:r w:rsidRPr="002F05CE">
        <w:rPr>
          <w:i/>
        </w:rPr>
        <w:t>Quality Progress</w:t>
      </w:r>
      <w:r w:rsidRPr="00AB55FB">
        <w:t>, 40(7), 64-65.</w:t>
      </w:r>
    </w:p>
    <w:p w:rsidR="00576D99" w:rsidRDefault="00576D99" w:rsidP="00576D99">
      <w:pPr>
        <w:pStyle w:val="ModSimRefs"/>
      </w:pPr>
      <w:proofErr w:type="gramStart"/>
      <w:r w:rsidRPr="004E639F">
        <w:t>Artstein, R., Gainer, A., Georgila, K., Leuski, A., Shapiro, A., &amp; Traum, D. (2016).</w:t>
      </w:r>
      <w:proofErr w:type="gramEnd"/>
      <w:r w:rsidRPr="004E639F">
        <w:t xml:space="preserve"> </w:t>
      </w:r>
      <w:proofErr w:type="gramStart"/>
      <w:r w:rsidRPr="004E639F">
        <w:t xml:space="preserve">New </w:t>
      </w:r>
      <w:r>
        <w:t>D</w:t>
      </w:r>
      <w:r w:rsidRPr="004E639F">
        <w:t>imensions in Testimony Demonstration.</w:t>
      </w:r>
      <w:proofErr w:type="gramEnd"/>
      <w:r w:rsidRPr="004E639F">
        <w:t xml:space="preserve"> In Proceedings of the 2016 </w:t>
      </w:r>
      <w:r w:rsidRPr="004E639F">
        <w:rPr>
          <w:i/>
        </w:rPr>
        <w:t>Conference of the North American Chapter of the Association for Computational Linguistics: Demonstrations</w:t>
      </w:r>
      <w:r w:rsidRPr="004E639F">
        <w:t xml:space="preserve"> (pp. 32-36)</w:t>
      </w:r>
      <w:r>
        <w:t>.</w:t>
      </w:r>
    </w:p>
    <w:p w:rsidR="00576D99" w:rsidRDefault="00576D99" w:rsidP="00576D99">
      <w:pPr>
        <w:pStyle w:val="ModSimRefs"/>
      </w:pPr>
      <w:proofErr w:type="gramStart"/>
      <w:r w:rsidRPr="00396668">
        <w:t>Batty, J., Rudduck, J., &amp; Wilson, E. (1999).</w:t>
      </w:r>
      <w:proofErr w:type="gramEnd"/>
      <w:r>
        <w:t xml:space="preserve"> What Makes a Good Mentor? Who M</w:t>
      </w:r>
      <w:r w:rsidRPr="00396668">
        <w:t>ak</w:t>
      </w:r>
      <w:r>
        <w:t xml:space="preserve">es a Good Mentor? </w:t>
      </w:r>
      <w:proofErr w:type="gramStart"/>
      <w:r>
        <w:t>The Views of Y</w:t>
      </w:r>
      <w:r w:rsidRPr="00396668">
        <w:t xml:space="preserve">ear 8 </w:t>
      </w:r>
      <w:r>
        <w:t>M</w:t>
      </w:r>
      <w:r w:rsidRPr="00396668">
        <w:t>entees.</w:t>
      </w:r>
      <w:proofErr w:type="gramEnd"/>
      <w:r w:rsidRPr="00396668">
        <w:t xml:space="preserve"> </w:t>
      </w:r>
      <w:r w:rsidRPr="00EE4391">
        <w:rPr>
          <w:i/>
        </w:rPr>
        <w:t>Educational Action Research</w:t>
      </w:r>
      <w:r w:rsidRPr="00396668">
        <w:t>, 7(3), 365-374.</w:t>
      </w:r>
    </w:p>
    <w:p w:rsidR="00576D99" w:rsidRPr="00396668" w:rsidRDefault="00576D99" w:rsidP="00576D99">
      <w:pPr>
        <w:pStyle w:val="ModSimRefs"/>
      </w:pPr>
      <w:proofErr w:type="gramStart"/>
      <w:r w:rsidRPr="00EB0032">
        <w:t>Beck, S., Carr, K., Davis, D. M., Nordhagen, J. N., &amp; Nye, B. D. (2018).</w:t>
      </w:r>
      <w:proofErr w:type="gramEnd"/>
      <w:r w:rsidRPr="00EB0032">
        <w:t xml:space="preserve"> Virtual Mentors in a Real STEM Fair: Experiences, Challenges, and Opportunities. </w:t>
      </w:r>
      <w:proofErr w:type="gramStart"/>
      <w:r w:rsidRPr="00EB0032">
        <w:t xml:space="preserve">In </w:t>
      </w:r>
      <w:r w:rsidRPr="00AB55FB">
        <w:rPr>
          <w:i/>
        </w:rPr>
        <w:t>Third International Workshop on Intelligent Mentoring Systems</w:t>
      </w:r>
      <w:r w:rsidRPr="00EB0032">
        <w:t xml:space="preserve"> (IMS 2018) Proceedings.</w:t>
      </w:r>
      <w:proofErr w:type="gramEnd"/>
    </w:p>
    <w:p w:rsidR="00576D99" w:rsidRDefault="00576D99" w:rsidP="00576D99">
      <w:pPr>
        <w:pStyle w:val="ModSimRefs"/>
      </w:pPr>
      <w:r>
        <w:t xml:space="preserve">Carter, S. P., Dudley, W., Lyle, D. S., &amp; Smith, J. Z. (2016). </w:t>
      </w:r>
      <w:proofErr w:type="gramStart"/>
      <w:r>
        <w:rPr>
          <w:i/>
          <w:iCs/>
        </w:rPr>
        <w:t>The Effects of Mentor Quality, Exposure, and Type on Junior Officer Retention in the United States Army</w:t>
      </w:r>
      <w:r>
        <w:t>.</w:t>
      </w:r>
      <w:proofErr w:type="gramEnd"/>
      <w:r>
        <w:t xml:space="preserve"> </w:t>
      </w:r>
      <w:proofErr w:type="gramStart"/>
      <w:r>
        <w:t>National Bureau of Economic Research.</w:t>
      </w:r>
      <w:proofErr w:type="gramEnd"/>
    </w:p>
    <w:p w:rsidR="00576D99" w:rsidRPr="00283DF9" w:rsidRDefault="00576D99" w:rsidP="00576D99">
      <w:pPr>
        <w:pStyle w:val="ModSimRefs"/>
      </w:pPr>
      <w:proofErr w:type="gramStart"/>
      <w:r w:rsidRPr="00283DF9">
        <w:t>Davis, D. M., Predovich, K.B., Stassi, F.J., Spaulding, H., Shaw, K &amp; Nye, B.D. (2018).</w:t>
      </w:r>
      <w:proofErr w:type="gramEnd"/>
      <w:r w:rsidRPr="00283DF9">
        <w:t xml:space="preserve"> Enhancing Menteeship: Improving Career Selection for Potential </w:t>
      </w:r>
      <w:proofErr w:type="gramStart"/>
      <w:r w:rsidRPr="00283DF9">
        <w:t>DoD</w:t>
      </w:r>
      <w:proofErr w:type="gramEnd"/>
      <w:r w:rsidRPr="00283DF9">
        <w:t xml:space="preserve"> Personnel. In the </w:t>
      </w:r>
      <w:r w:rsidRPr="00283DF9">
        <w:rPr>
          <w:i/>
        </w:rPr>
        <w:t>Proceedings of the SISO Fall Simulation Innovation Workshop</w:t>
      </w:r>
      <w:r w:rsidRPr="00283DF9">
        <w:t>, Orlando, Florida:</w:t>
      </w:r>
      <w:r>
        <w:t xml:space="preserve"> </w:t>
      </w:r>
      <w:r w:rsidRPr="00283DF9">
        <w:t xml:space="preserve">SISO </w:t>
      </w:r>
    </w:p>
    <w:p w:rsidR="00576D99" w:rsidRDefault="00576D99" w:rsidP="00576D99">
      <w:pPr>
        <w:pStyle w:val="ModSimRefs"/>
      </w:pPr>
      <w:proofErr w:type="gramStart"/>
      <w:r w:rsidRPr="00431F73">
        <w:t>de</w:t>
      </w:r>
      <w:proofErr w:type="gramEnd"/>
      <w:r w:rsidRPr="00431F73">
        <w:t xml:space="preserve"> La Mothe, F. D. S. (1997). </w:t>
      </w:r>
      <w:r w:rsidRPr="00431F73">
        <w:rPr>
          <w:i/>
        </w:rPr>
        <w:t xml:space="preserve">The Adventures of </w:t>
      </w:r>
      <w:proofErr w:type="spellStart"/>
      <w:r w:rsidRPr="00431F73">
        <w:rPr>
          <w:i/>
        </w:rPr>
        <w:t>Telemachus</w:t>
      </w:r>
      <w:proofErr w:type="spellEnd"/>
      <w:r w:rsidRPr="00431F73">
        <w:rPr>
          <w:i/>
        </w:rPr>
        <w:t>, the Son of Ulysses</w:t>
      </w:r>
      <w:r w:rsidRPr="00431F73">
        <w:t xml:space="preserve"> (Vol. 10). </w:t>
      </w:r>
      <w:proofErr w:type="gramStart"/>
      <w:r w:rsidRPr="00431F73">
        <w:t>University of Georgia Press.</w:t>
      </w:r>
      <w:proofErr w:type="gramEnd"/>
    </w:p>
    <w:p w:rsidR="00576D99" w:rsidRDefault="00576D99" w:rsidP="00576D99">
      <w:pPr>
        <w:pStyle w:val="ModSimRefs"/>
      </w:pPr>
      <w:r>
        <w:t xml:space="preserve">Doerr, J. (2018). </w:t>
      </w:r>
      <w:r w:rsidRPr="00D77A60">
        <w:rPr>
          <w:i/>
        </w:rPr>
        <w:t>Measure What Matters: How Google, Bono, and the Gates Foundation Rock the World with OKRs</w:t>
      </w:r>
      <w:r>
        <w:t xml:space="preserve">, Portfolio Publishers, </w:t>
      </w:r>
      <w:proofErr w:type="gramStart"/>
      <w:r>
        <w:t>New</w:t>
      </w:r>
      <w:proofErr w:type="gramEnd"/>
      <w:r>
        <w:t xml:space="preserve"> York, New York</w:t>
      </w:r>
    </w:p>
    <w:p w:rsidR="00576D99" w:rsidRDefault="00576D99" w:rsidP="00576D99">
      <w:pPr>
        <w:pStyle w:val="ModSimRefs"/>
      </w:pPr>
      <w:proofErr w:type="gramStart"/>
      <w:r>
        <w:t>F</w:t>
      </w:r>
      <w:r w:rsidRPr="00CF3557">
        <w:t>eldman, D. C. (1999).</w:t>
      </w:r>
      <w:proofErr w:type="gramEnd"/>
      <w:r w:rsidRPr="00CF3557">
        <w:t xml:space="preserve"> </w:t>
      </w:r>
      <w:proofErr w:type="gramStart"/>
      <w:r w:rsidRPr="00CF3557">
        <w:t xml:space="preserve">Toxic </w:t>
      </w:r>
      <w:r>
        <w:t>Mentors or Toxic Protégés?</w:t>
      </w:r>
      <w:proofErr w:type="gramEnd"/>
      <w:r>
        <w:t xml:space="preserve"> </w:t>
      </w:r>
      <w:proofErr w:type="gramStart"/>
      <w:r>
        <w:t>A Critical Reexamination of Dysfunctional M</w:t>
      </w:r>
      <w:r w:rsidRPr="00CF3557">
        <w:t>entoring.</w:t>
      </w:r>
      <w:proofErr w:type="gramEnd"/>
      <w:r w:rsidRPr="00CF3557">
        <w:t xml:space="preserve"> </w:t>
      </w:r>
      <w:r w:rsidRPr="00CF3557">
        <w:rPr>
          <w:i/>
        </w:rPr>
        <w:t>Human Resource Management Review</w:t>
      </w:r>
      <w:r w:rsidRPr="00CF3557">
        <w:t>, 9(3), 247-269.</w:t>
      </w:r>
    </w:p>
    <w:p w:rsidR="00576D99" w:rsidRDefault="00576D99" w:rsidP="00576D99">
      <w:pPr>
        <w:pStyle w:val="ModSimRefs"/>
      </w:pPr>
      <w:r w:rsidRPr="00EE4391">
        <w:t>Gla</w:t>
      </w:r>
      <w:r>
        <w:t>ser, S. R. (1981). Oral Communication Apprehension and A</w:t>
      </w:r>
      <w:r w:rsidRPr="00EE4391">
        <w:t xml:space="preserve">voidance: The </w:t>
      </w:r>
      <w:r>
        <w:t>C</w:t>
      </w:r>
      <w:r w:rsidRPr="00EE4391">
        <w:t xml:space="preserve">urrent </w:t>
      </w:r>
      <w:r>
        <w:t>S</w:t>
      </w:r>
      <w:r w:rsidRPr="00EE4391">
        <w:t xml:space="preserve">tatus of </w:t>
      </w:r>
      <w:r>
        <w:t>T</w:t>
      </w:r>
      <w:r w:rsidRPr="00EE4391">
        <w:t xml:space="preserve">reatment </w:t>
      </w:r>
      <w:r>
        <w:t>R</w:t>
      </w:r>
      <w:r w:rsidRPr="00EE4391">
        <w:t xml:space="preserve">esearch. </w:t>
      </w:r>
      <w:r w:rsidRPr="00EE4391">
        <w:rPr>
          <w:i/>
        </w:rPr>
        <w:t>Communication Education</w:t>
      </w:r>
      <w:r w:rsidRPr="00EE4391">
        <w:t>, 30(4), 321-341.</w:t>
      </w:r>
    </w:p>
    <w:p w:rsidR="00576D99" w:rsidRDefault="00576D99" w:rsidP="00576D99">
      <w:pPr>
        <w:pStyle w:val="ModSimRefs"/>
      </w:pPr>
      <w:r>
        <w:t xml:space="preserve">Haggard, D. L., Dougherty, T. W., Turban, D. B., &amp; </w:t>
      </w:r>
      <w:proofErr w:type="spellStart"/>
      <w:r>
        <w:t>Wilbanks</w:t>
      </w:r>
      <w:proofErr w:type="spellEnd"/>
      <w:r>
        <w:t xml:space="preserve">, J. E. (2011). Who is a Mentor? </w:t>
      </w:r>
      <w:proofErr w:type="gramStart"/>
      <w:r>
        <w:t>A Review of Evolving Definitions and Implications for Research.</w:t>
      </w:r>
      <w:proofErr w:type="gramEnd"/>
      <w:r>
        <w:t xml:space="preserve"> </w:t>
      </w:r>
      <w:r>
        <w:rPr>
          <w:i/>
          <w:iCs/>
        </w:rPr>
        <w:t>Journal of Management</w:t>
      </w:r>
      <w:r>
        <w:t xml:space="preserve">, </w:t>
      </w:r>
      <w:r>
        <w:rPr>
          <w:i/>
          <w:iCs/>
        </w:rPr>
        <w:t>37</w:t>
      </w:r>
      <w:r>
        <w:t>(1), 280-304.</w:t>
      </w:r>
    </w:p>
    <w:p w:rsidR="00576D99" w:rsidRDefault="00576D99" w:rsidP="00576D99">
      <w:pPr>
        <w:pStyle w:val="ModSimRefs"/>
      </w:pPr>
      <w:r>
        <w:t>Homer</w:t>
      </w:r>
      <w:r w:rsidRPr="003D0663">
        <w:t xml:space="preserve"> &amp; Fitzgerald, R. (1990). </w:t>
      </w:r>
      <w:proofErr w:type="gramStart"/>
      <w:r w:rsidRPr="003D0663">
        <w:rPr>
          <w:i/>
        </w:rPr>
        <w:t>The Odyssey</w:t>
      </w:r>
      <w:r w:rsidRPr="003D0663">
        <w:t>.</w:t>
      </w:r>
      <w:proofErr w:type="gramEnd"/>
      <w:r w:rsidRPr="003D0663">
        <w:t xml:space="preserve"> New York: Vintage Books.</w:t>
      </w:r>
    </w:p>
    <w:p w:rsidR="00576D99" w:rsidRDefault="00576D99" w:rsidP="00576D99">
      <w:pPr>
        <w:pStyle w:val="ModSimRefs"/>
      </w:pPr>
      <w:r>
        <w:t xml:space="preserve">Hunsinger, N. (2004). Mentorship: Growing Company Grade Officers. </w:t>
      </w:r>
      <w:r>
        <w:rPr>
          <w:i/>
          <w:iCs/>
        </w:rPr>
        <w:t>Military Review</w:t>
      </w:r>
      <w:r>
        <w:t xml:space="preserve">, </w:t>
      </w:r>
      <w:r>
        <w:rPr>
          <w:i/>
          <w:iCs/>
        </w:rPr>
        <w:t>84</w:t>
      </w:r>
      <w:r>
        <w:t>(5), 78.</w:t>
      </w:r>
    </w:p>
    <w:p w:rsidR="00576D99" w:rsidRDefault="00576D99" w:rsidP="00576D99">
      <w:pPr>
        <w:pStyle w:val="ModSimRefs"/>
      </w:pPr>
      <w:r>
        <w:t xml:space="preserve">ICT (2019), </w:t>
      </w:r>
      <w:r w:rsidRPr="00ED6AB1">
        <w:rPr>
          <w:i/>
        </w:rPr>
        <w:t>Conference and Workshop Publications in which MentorPAL capabilities were featured or cited</w:t>
      </w:r>
      <w:r>
        <w:t xml:space="preserve">, Retrieved 18 November 2019 from </w:t>
      </w:r>
      <w:r w:rsidRPr="00ED6AB1">
        <w:t>http://www.hpc-educ.org/MentorPal/Web/MentorPalPapers.html</w:t>
      </w:r>
    </w:p>
    <w:p w:rsidR="00576D99" w:rsidRDefault="00576D99" w:rsidP="00576D99">
      <w:pPr>
        <w:pStyle w:val="ModSimRefs"/>
      </w:pPr>
      <w:proofErr w:type="gramStart"/>
      <w:r w:rsidRPr="004716C5">
        <w:t>Johnson, W. B., &amp; Andersen, G. R. (2010).</w:t>
      </w:r>
      <w:proofErr w:type="gramEnd"/>
      <w:r w:rsidRPr="004716C5">
        <w:t xml:space="preserve"> Formal </w:t>
      </w:r>
      <w:r>
        <w:t>Mentoring in the US Military: Research Evidence, L</w:t>
      </w:r>
      <w:r w:rsidRPr="004716C5">
        <w:t xml:space="preserve">ingering </w:t>
      </w:r>
      <w:r>
        <w:t>Q</w:t>
      </w:r>
      <w:r w:rsidRPr="004716C5">
        <w:t xml:space="preserve">uestions, and </w:t>
      </w:r>
      <w:r>
        <w:t>Recommendations</w:t>
      </w:r>
      <w:r w:rsidRPr="004716C5">
        <w:t xml:space="preserve">. </w:t>
      </w:r>
      <w:r w:rsidRPr="004716C5">
        <w:rPr>
          <w:i/>
        </w:rPr>
        <w:t>Naval War College Review</w:t>
      </w:r>
      <w:r w:rsidRPr="004716C5">
        <w:t>, 63(2), 113-126.</w:t>
      </w:r>
    </w:p>
    <w:p w:rsidR="00576D99" w:rsidRDefault="00576D99" w:rsidP="00576D99">
      <w:pPr>
        <w:pStyle w:val="ModSimRefs"/>
      </w:pPr>
      <w:proofErr w:type="gramStart"/>
      <w:r w:rsidRPr="004355AF">
        <w:lastRenderedPageBreak/>
        <w:t>Kaimakis, N.J., Davis, D.M., Breck, S. &amp; Nye, B.D. (2018).</w:t>
      </w:r>
      <w:proofErr w:type="gramEnd"/>
      <w:r w:rsidRPr="004355AF">
        <w:t xml:space="preserve"> Domain-Specific Reduction of Language Model Databases: Overcoming Chatbot Implementation Obstacles. </w:t>
      </w:r>
      <w:proofErr w:type="gramStart"/>
      <w:r w:rsidRPr="004355AF">
        <w:t xml:space="preserve">In the </w:t>
      </w:r>
      <w:r w:rsidRPr="00AB1112">
        <w:rPr>
          <w:i/>
        </w:rPr>
        <w:t xml:space="preserve">Proceedings of the </w:t>
      </w:r>
      <w:r>
        <w:rPr>
          <w:i/>
        </w:rPr>
        <w:t>MODSIM</w:t>
      </w:r>
      <w:r w:rsidRPr="00AB1112">
        <w:rPr>
          <w:i/>
        </w:rPr>
        <w:t xml:space="preserve"> World Conference</w:t>
      </w:r>
      <w:r w:rsidRPr="004355AF">
        <w:t>, Norfolk, Virginia.</w:t>
      </w:r>
      <w:proofErr w:type="gramEnd"/>
    </w:p>
    <w:p w:rsidR="00576D99" w:rsidRDefault="00576D99" w:rsidP="00576D99">
      <w:pPr>
        <w:pStyle w:val="ModSimRefs"/>
      </w:pPr>
      <w:r w:rsidRPr="000152CF">
        <w:t xml:space="preserve">Keegan, J. (2011). </w:t>
      </w:r>
      <w:r w:rsidRPr="000152CF">
        <w:rPr>
          <w:i/>
        </w:rPr>
        <w:t>The Mask of Command</w:t>
      </w:r>
      <w:r w:rsidRPr="000152CF">
        <w:t xml:space="preserve">: A </w:t>
      </w:r>
      <w:r>
        <w:t>Study of G</w:t>
      </w:r>
      <w:r w:rsidRPr="000152CF">
        <w:t xml:space="preserve">eneralship. </w:t>
      </w:r>
      <w:proofErr w:type="gramStart"/>
      <w:r w:rsidRPr="000152CF">
        <w:t>Random House.</w:t>
      </w:r>
      <w:proofErr w:type="gramEnd"/>
    </w:p>
    <w:p w:rsidR="00576D99" w:rsidRDefault="00576D99" w:rsidP="00576D99">
      <w:pPr>
        <w:pStyle w:val="ModSimRefs"/>
      </w:pPr>
      <w:proofErr w:type="gramStart"/>
      <w:r w:rsidRPr="001B3E03">
        <w:t>Likaj, M. (2015).</w:t>
      </w:r>
      <w:proofErr w:type="gramEnd"/>
      <w:r w:rsidRPr="001B3E03">
        <w:t xml:space="preserve"> </w:t>
      </w:r>
      <w:proofErr w:type="gramStart"/>
      <w:r w:rsidRPr="001B3E03">
        <w:t>Teaching Writing through Communicative Approach in Military English.</w:t>
      </w:r>
      <w:proofErr w:type="gramEnd"/>
      <w:r w:rsidRPr="001B3E03">
        <w:t xml:space="preserve"> </w:t>
      </w:r>
      <w:r w:rsidRPr="001B3E03">
        <w:rPr>
          <w:i/>
        </w:rPr>
        <w:t>Journal of Education and Practice</w:t>
      </w:r>
      <w:r w:rsidRPr="001B3E03">
        <w:t>, 6(20), 102-107.</w:t>
      </w:r>
    </w:p>
    <w:p w:rsidR="00576D99" w:rsidRDefault="00576D99" w:rsidP="00576D99">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576D99" w:rsidRDefault="00576D99" w:rsidP="00576D99">
      <w:pPr>
        <w:pStyle w:val="ModSimRefs"/>
      </w:pPr>
      <w:r>
        <w:t xml:space="preserve">Pratt, Fletcher (1950). </w:t>
      </w:r>
      <w:r w:rsidRPr="001A5A7A">
        <w:rPr>
          <w:i/>
        </w:rPr>
        <w:t>Preble's</w:t>
      </w:r>
      <w:r>
        <w:t xml:space="preserve"> </w:t>
      </w:r>
      <w:r w:rsidRPr="001A5A7A">
        <w:rPr>
          <w:i/>
        </w:rPr>
        <w:t>Boys: Commodore Preble and the Birth of American Sea Power</w:t>
      </w:r>
      <w:r>
        <w:t xml:space="preserve">. </w:t>
      </w:r>
      <w:proofErr w:type="gramStart"/>
      <w:r>
        <w:t>William Sloane Associates</w:t>
      </w:r>
      <w:r w:rsidRPr="000915E9">
        <w:t>.</w:t>
      </w:r>
      <w:proofErr w:type="gramEnd"/>
    </w:p>
    <w:p w:rsidR="00576D99" w:rsidRDefault="00576D99" w:rsidP="00576D99">
      <w:pPr>
        <w:pStyle w:val="ModSimRefs"/>
      </w:pPr>
      <w:proofErr w:type="gramStart"/>
      <w:r w:rsidRPr="00EE4391">
        <w:t xml:space="preserve">Rajulton, </w:t>
      </w:r>
      <w:r>
        <w:t>F. (2001).</w:t>
      </w:r>
      <w:proofErr w:type="gramEnd"/>
      <w:r>
        <w:t xml:space="preserve"> The Fundamentals of Longitudinal R</w:t>
      </w:r>
      <w:r w:rsidRPr="00EE4391">
        <w:t xml:space="preserve">esearch: An overview. </w:t>
      </w:r>
      <w:r w:rsidRPr="00EE4391">
        <w:rPr>
          <w:i/>
        </w:rPr>
        <w:t>Canadian Studies in Population</w:t>
      </w:r>
      <w:r w:rsidRPr="00EE4391">
        <w:t xml:space="preserve"> [ARCHIVES], 169-185.</w:t>
      </w:r>
    </w:p>
    <w:p w:rsidR="00576D99" w:rsidRDefault="00576D99" w:rsidP="00576D99">
      <w:pPr>
        <w:pStyle w:val="ModSimRefs"/>
      </w:pPr>
      <w:proofErr w:type="gramStart"/>
      <w:r w:rsidRPr="00283DF9">
        <w:t>Rizzo, A., Forbell, E., Lange, B., Galen Buckwalter, J., Williams, J., Sagae, K., &amp; Traum, D. (2012).</w:t>
      </w:r>
      <w:proofErr w:type="gramEnd"/>
      <w:r w:rsidRPr="00283DF9">
        <w:t xml:space="preserve"> Simcoach: an </w:t>
      </w:r>
      <w:r>
        <w:t>O</w:t>
      </w:r>
      <w:r w:rsidRPr="00283DF9">
        <w:t xml:space="preserve">nline </w:t>
      </w:r>
      <w:r>
        <w:t>I</w:t>
      </w:r>
      <w:r w:rsidRPr="00283DF9">
        <w:t xml:space="preserve">ntelligent </w:t>
      </w:r>
      <w:r>
        <w:t>Virtual H</w:t>
      </w:r>
      <w:r w:rsidRPr="00283DF9">
        <w:t xml:space="preserve">uman </w:t>
      </w:r>
      <w:r>
        <w:t>A</w:t>
      </w:r>
      <w:r w:rsidRPr="00283DF9">
        <w:t xml:space="preserve">gent </w:t>
      </w:r>
      <w:r>
        <w:t>S</w:t>
      </w:r>
      <w:r w:rsidRPr="00283DF9">
        <w:t xml:space="preserve">ystem for </w:t>
      </w:r>
      <w:r>
        <w:t>B</w:t>
      </w:r>
      <w:r w:rsidRPr="00283DF9">
        <w:t xml:space="preserve">reaking </w:t>
      </w:r>
      <w:proofErr w:type="gramStart"/>
      <w:r>
        <w:t>D</w:t>
      </w:r>
      <w:r w:rsidRPr="00283DF9">
        <w:t>own</w:t>
      </w:r>
      <w:proofErr w:type="gramEnd"/>
      <w:r w:rsidRPr="00283DF9">
        <w:t xml:space="preserve"> </w:t>
      </w:r>
      <w:r>
        <w:t>B</w:t>
      </w:r>
      <w:r w:rsidRPr="00283DF9">
        <w:t xml:space="preserve">arriers to </w:t>
      </w:r>
      <w:r>
        <w:t>C</w:t>
      </w:r>
      <w:r w:rsidRPr="00283DF9">
        <w:t xml:space="preserve">are for </w:t>
      </w:r>
      <w:r>
        <w:t>S</w:t>
      </w:r>
      <w:r w:rsidRPr="00283DF9">
        <w:t xml:space="preserve">ervice </w:t>
      </w:r>
      <w:r>
        <w:t>M</w:t>
      </w:r>
      <w:r w:rsidRPr="00283DF9">
        <w:t xml:space="preserve">embers and </w:t>
      </w:r>
      <w:r>
        <w:t>V</w:t>
      </w:r>
      <w:r w:rsidRPr="00283DF9">
        <w:t xml:space="preserve">eterans. </w:t>
      </w:r>
      <w:r w:rsidRPr="00283DF9">
        <w:rPr>
          <w:i/>
        </w:rPr>
        <w:t>Healing War Trauma A Handbook of Creative Approaches</w:t>
      </w:r>
      <w:r w:rsidRPr="00283DF9">
        <w:t xml:space="preserve">. </w:t>
      </w:r>
      <w:proofErr w:type="gramStart"/>
      <w:r w:rsidRPr="00283DF9">
        <w:t>Taylor &amp; Francis.</w:t>
      </w:r>
      <w:proofErr w:type="gramEnd"/>
    </w:p>
    <w:p w:rsidR="00576D99" w:rsidRDefault="00576D99" w:rsidP="00576D99">
      <w:pPr>
        <w:pStyle w:val="ModSimRefs"/>
      </w:pPr>
      <w:r w:rsidRPr="006C1027">
        <w:t>Tuckman, B. &amp; Jens</w:t>
      </w:r>
      <w:r>
        <w:t>en, M.</w:t>
      </w:r>
      <w:r w:rsidRPr="006C1027">
        <w:t xml:space="preserve"> </w:t>
      </w:r>
      <w:r>
        <w:t>"</w:t>
      </w:r>
      <w:r w:rsidRPr="006C1027">
        <w:t>Stages of Small Group Development</w:t>
      </w:r>
      <w:proofErr w:type="gramStart"/>
      <w:r w:rsidRPr="006C1027">
        <w:t>.</w:t>
      </w:r>
      <w:r w:rsidRPr="004D5E3C">
        <w:t xml:space="preserve"> </w:t>
      </w:r>
      <w:r>
        <w:t>"</w:t>
      </w:r>
      <w:proofErr w:type="gramEnd"/>
      <w:r w:rsidRPr="006C1027">
        <w:t xml:space="preserve"> </w:t>
      </w:r>
      <w:proofErr w:type="gramStart"/>
      <w:r w:rsidRPr="004D5E3C">
        <w:rPr>
          <w:i/>
        </w:rPr>
        <w:t>Group and Organizational Studies</w:t>
      </w:r>
      <w:r>
        <w:t>.</w:t>
      </w:r>
      <w:proofErr w:type="gramEnd"/>
      <w:r>
        <w:t xml:space="preserve"> Vol</w:t>
      </w:r>
      <w:r w:rsidRPr="006C1027">
        <w:t xml:space="preserve"> 2, </w:t>
      </w:r>
      <w:r>
        <w:t xml:space="preserve">pp </w:t>
      </w:r>
      <w:r w:rsidRPr="006C1027">
        <w:t>419-427. 1977</w:t>
      </w:r>
      <w:r>
        <w:t>.</w:t>
      </w:r>
    </w:p>
    <w:p w:rsidR="00576D99" w:rsidRDefault="00576D99" w:rsidP="00576D99">
      <w:pPr>
        <w:jc w:val="both"/>
      </w:pPr>
    </w:p>
    <w:p w:rsidR="00576D99" w:rsidRDefault="00576D99" w:rsidP="00576D99">
      <w:pPr>
        <w:spacing w:before="120"/>
        <w:jc w:val="both"/>
      </w:pPr>
    </w:p>
    <w:p w:rsidR="00576D99" w:rsidRDefault="00576D99" w:rsidP="00576D99">
      <w:pPr>
        <w:spacing w:before="120"/>
        <w:jc w:val="both"/>
      </w:pPr>
    </w:p>
    <w:p w:rsidR="001F50BD" w:rsidRDefault="001F50BD" w:rsidP="001F50BD">
      <w:pPr>
        <w:pStyle w:val="Heading1"/>
        <w:jc w:val="left"/>
      </w:pPr>
    </w:p>
    <w:p w:rsidR="001F50BD" w:rsidRPr="00065002" w:rsidRDefault="001F50BD" w:rsidP="001F50BD"/>
    <w:p w:rsidR="001F50BD" w:rsidRDefault="001F50BD" w:rsidP="001F50BD">
      <w:pPr>
        <w:pStyle w:val="Heading1"/>
        <w:jc w:val="left"/>
      </w:pPr>
      <w:r>
        <w:t xml:space="preserve">REFERENCES </w:t>
      </w:r>
    </w:p>
    <w:p w:rsidR="001F50BD" w:rsidRDefault="001F50BD" w:rsidP="001F50BD">
      <w:pPr>
        <w:jc w:val="both"/>
      </w:pPr>
    </w:p>
    <w:p w:rsidR="00576D99" w:rsidRDefault="00576D99" w:rsidP="00576D99">
      <w:pPr>
        <w:pStyle w:val="Heading1"/>
        <w:jc w:val="left"/>
      </w:pPr>
      <w:r>
        <w:t>INTRODUCTION</w:t>
      </w:r>
    </w:p>
    <w:p w:rsidR="00576D99" w:rsidRDefault="00576D99" w:rsidP="00576D99"/>
    <w:p w:rsidR="00576D99" w:rsidRDefault="00576D99" w:rsidP="00576D99">
      <w:pPr>
        <w:pStyle w:val="BodyText2"/>
        <w:rPr>
          <w:iCs w:val="0"/>
        </w:rPr>
      </w:pPr>
    </w:p>
    <w:p w:rsidR="00576D99" w:rsidRDefault="00576D99" w:rsidP="00576D99">
      <w:pPr>
        <w:pStyle w:val="BodyText2"/>
      </w:pPr>
    </w:p>
    <w:p w:rsidR="00576D99" w:rsidRDefault="00576D99" w:rsidP="00576D99"/>
    <w:p w:rsidR="00576D99" w:rsidRPr="00E6565E" w:rsidRDefault="00576D99" w:rsidP="00576D99">
      <w:pPr>
        <w:pStyle w:val="Heading1"/>
        <w:jc w:val="left"/>
      </w:pPr>
      <w:proofErr w:type="gramStart"/>
      <w:r>
        <w:t>BACKGROUND .</w:t>
      </w:r>
      <w:proofErr w:type="gramEnd"/>
    </w:p>
    <w:p w:rsidR="00576D99" w:rsidRDefault="00576D99" w:rsidP="00576D99">
      <w:pPr>
        <w:pStyle w:val="BodyText2"/>
        <w:rPr>
          <w:iCs w:val="0"/>
        </w:rPr>
      </w:pPr>
    </w:p>
    <w:p w:rsidR="00576D99" w:rsidRDefault="00576D99" w:rsidP="00576D99">
      <w:pPr>
        <w:pStyle w:val="BodyText2"/>
        <w:rPr>
          <w:iCs w:val="0"/>
        </w:rPr>
      </w:pPr>
    </w:p>
    <w:p w:rsidR="00576D99" w:rsidRDefault="00576D99" w:rsidP="00576D99">
      <w:pPr>
        <w:keepNext/>
        <w:keepLines/>
        <w:rPr>
          <w:b/>
          <w:bCs/>
        </w:rPr>
      </w:pPr>
      <w:r>
        <w:rPr>
          <w:b/>
          <w:bCs/>
        </w:rPr>
        <w:t>Stakeholders</w:t>
      </w:r>
    </w:p>
    <w:p w:rsidR="00576D99" w:rsidRDefault="00576D99" w:rsidP="00576D99">
      <w:pPr>
        <w:keepNext/>
        <w:keepLines/>
      </w:pPr>
    </w:p>
    <w:p w:rsidR="00576D99" w:rsidRDefault="00576D99" w:rsidP="00576D99">
      <w:pPr>
        <w:ind w:right="720"/>
        <w:jc w:val="both"/>
      </w:pPr>
    </w:p>
    <w:p w:rsidR="00576D99" w:rsidRDefault="00576D99" w:rsidP="00576D99">
      <w:pPr>
        <w:ind w:right="720"/>
        <w:jc w:val="both"/>
      </w:pPr>
    </w:p>
    <w:p w:rsidR="00576D99" w:rsidRDefault="00576D99" w:rsidP="00576D99"/>
    <w:p w:rsidR="00576D99" w:rsidRDefault="00576D99" w:rsidP="00576D99"/>
    <w:p w:rsidR="00576D99" w:rsidRPr="00860CA4" w:rsidRDefault="00576D99" w:rsidP="00576D99">
      <w:pPr>
        <w:pStyle w:val="Heading1"/>
        <w:jc w:val="left"/>
        <w:rPr>
          <w:caps/>
        </w:rPr>
      </w:pPr>
      <w:r w:rsidRPr="00860CA4">
        <w:rPr>
          <w:caps/>
        </w:rPr>
        <w:t>Implementation</w:t>
      </w:r>
    </w:p>
    <w:p w:rsidR="00576D99" w:rsidRDefault="00576D99" w:rsidP="00576D99">
      <w:pPr>
        <w:pStyle w:val="BodyText2"/>
        <w:rPr>
          <w:iCs w:val="0"/>
        </w:rPr>
      </w:pPr>
    </w:p>
    <w:p w:rsidR="00576D99" w:rsidRDefault="00576D99" w:rsidP="00576D99"/>
    <w:p w:rsidR="00576D99" w:rsidRDefault="00576D99" w:rsidP="00576D99"/>
    <w:p w:rsidR="00576D99" w:rsidRDefault="00576D99" w:rsidP="00576D99">
      <w:pPr>
        <w:pStyle w:val="Heading1"/>
        <w:keepLines/>
        <w:jc w:val="left"/>
      </w:pPr>
      <w:r>
        <w:t>DATA VALIDATION</w:t>
      </w:r>
    </w:p>
    <w:p w:rsidR="00576D99" w:rsidRDefault="00576D99" w:rsidP="00576D99">
      <w:pPr>
        <w:keepNext/>
        <w:keepLines/>
      </w:pPr>
    </w:p>
    <w:p w:rsidR="00576D99" w:rsidRDefault="00576D99" w:rsidP="00576D99"/>
    <w:p w:rsidR="00576D99" w:rsidRDefault="00576D99" w:rsidP="00576D99"/>
    <w:p w:rsidR="00576D99" w:rsidRDefault="00576D99" w:rsidP="00576D99"/>
    <w:p w:rsidR="00576D99" w:rsidRDefault="00576D99" w:rsidP="00576D99">
      <w:pPr>
        <w:pStyle w:val="Heading1"/>
        <w:jc w:val="left"/>
      </w:pPr>
      <w:r>
        <w:t>ANALYSIS</w:t>
      </w:r>
    </w:p>
    <w:p w:rsidR="00576D99" w:rsidRDefault="00576D99" w:rsidP="00576D99"/>
    <w:p w:rsidR="00576D99" w:rsidRDefault="00576D99" w:rsidP="00576D99"/>
    <w:p w:rsidR="00576D99" w:rsidRDefault="00576D99" w:rsidP="00576D99"/>
    <w:p w:rsidR="00576D99" w:rsidRDefault="00576D99" w:rsidP="00576D99"/>
    <w:p w:rsidR="00576D99" w:rsidRDefault="00576D99" w:rsidP="00576D99"/>
    <w:p w:rsidR="00576D99" w:rsidRDefault="00576D99" w:rsidP="00576D99"/>
    <w:p w:rsidR="00576D99" w:rsidRDefault="00576D99" w:rsidP="00576D99"/>
    <w:p w:rsidR="00576D99" w:rsidRDefault="00576D99" w:rsidP="00576D99">
      <w:pPr>
        <w:pStyle w:val="Heading1"/>
        <w:jc w:val="left"/>
      </w:pPr>
      <w:r>
        <w:t>CONCLUSIONS</w:t>
      </w:r>
    </w:p>
    <w:p w:rsidR="00576D99" w:rsidRDefault="00576D99" w:rsidP="00576D99"/>
    <w:p w:rsidR="00576D99" w:rsidRDefault="00576D99" w:rsidP="00576D99">
      <w:r>
        <w:t>As this paper focuses more on relating the lessons learned from a development process than a formal investigation of a previously advance thesis, the conclusions match this theme.</w:t>
      </w:r>
    </w:p>
    <w:p w:rsidR="00576D99" w:rsidRDefault="00576D99" w:rsidP="00576D99">
      <w:pPr>
        <w:pStyle w:val="Heading2"/>
      </w:pPr>
    </w:p>
    <w:p w:rsidR="00576D99" w:rsidRDefault="00576D99" w:rsidP="00576D99">
      <w:pPr>
        <w:pStyle w:val="Heading2"/>
      </w:pPr>
      <w:r>
        <w:t>Thesis one</w:t>
      </w:r>
    </w:p>
    <w:p w:rsidR="00576D99" w:rsidRDefault="00576D99" w:rsidP="00576D99"/>
    <w:p w:rsidR="00576D99" w:rsidRDefault="00576D99" w:rsidP="00576D99">
      <w:pPr>
        <w:jc w:val="both"/>
      </w:pPr>
    </w:p>
    <w:p w:rsidR="00576D99" w:rsidRDefault="00576D99" w:rsidP="00576D99">
      <w:pPr>
        <w:jc w:val="both"/>
      </w:pPr>
    </w:p>
    <w:p w:rsidR="00576D99" w:rsidRDefault="00576D99" w:rsidP="00576D99">
      <w:pPr>
        <w:jc w:val="both"/>
      </w:pPr>
    </w:p>
    <w:p w:rsidR="00576D99" w:rsidRDefault="00576D99" w:rsidP="00576D99"/>
    <w:p w:rsidR="00576D99" w:rsidRDefault="00576D99" w:rsidP="00576D99">
      <w:pPr>
        <w:pStyle w:val="Heading2"/>
      </w:pPr>
      <w:r>
        <w:t>Thesis two</w:t>
      </w:r>
    </w:p>
    <w:p w:rsidR="00576D99" w:rsidRDefault="00576D99" w:rsidP="00576D99"/>
    <w:p w:rsidR="00576D99" w:rsidRDefault="00576D99" w:rsidP="00576D99"/>
    <w:p w:rsidR="00576D99" w:rsidRDefault="00576D99" w:rsidP="00576D99">
      <w:pPr>
        <w:pStyle w:val="Heading2"/>
        <w:keepLines/>
      </w:pPr>
      <w:r>
        <w:t>Thesis three</w:t>
      </w:r>
    </w:p>
    <w:p w:rsidR="00576D99" w:rsidRDefault="00576D99" w:rsidP="00576D99">
      <w:pPr>
        <w:keepNext/>
        <w:keepLines/>
      </w:pPr>
    </w:p>
    <w:p w:rsidR="00576D99" w:rsidRDefault="00576D99" w:rsidP="00576D99"/>
    <w:p w:rsidR="00576D99" w:rsidRDefault="00576D99" w:rsidP="00576D99">
      <w:pPr>
        <w:pStyle w:val="Heading1"/>
        <w:jc w:val="left"/>
      </w:pPr>
      <w:r>
        <w:t>ACKNOWLEDGEMENTS</w:t>
      </w:r>
    </w:p>
    <w:p w:rsidR="00576D99" w:rsidRDefault="00576D99" w:rsidP="00576D99"/>
    <w:p w:rsidR="00576D99" w:rsidRDefault="00576D99" w:rsidP="00576D99">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576D99" w:rsidRPr="00065002" w:rsidRDefault="00576D99" w:rsidP="00576D99"/>
    <w:p w:rsidR="00576D99" w:rsidRDefault="00576D99" w:rsidP="00576D99">
      <w:pPr>
        <w:pStyle w:val="Heading1"/>
        <w:jc w:val="left"/>
      </w:pPr>
      <w:r>
        <w:t xml:space="preserve">REFERENCES </w:t>
      </w:r>
    </w:p>
    <w:p w:rsidR="00576D99" w:rsidRDefault="00576D99" w:rsidP="00576D99">
      <w:pPr>
        <w:jc w:val="both"/>
      </w:pPr>
    </w:p>
    <w:p w:rsidR="00576D99" w:rsidRDefault="00576D99" w:rsidP="00576D99">
      <w:pPr>
        <w:pStyle w:val="ModSimRefs"/>
      </w:pPr>
      <w:r w:rsidRPr="00AB55FB">
        <w:t>Allen, I. E., &amp; Seaman, C</w:t>
      </w:r>
      <w:r>
        <w:t xml:space="preserve">. A. (2007). </w:t>
      </w:r>
      <w:proofErr w:type="gramStart"/>
      <w:r>
        <w:t>Likert Scales and Data A</w:t>
      </w:r>
      <w:r w:rsidRPr="00AB55FB">
        <w:t>nalyses.</w:t>
      </w:r>
      <w:proofErr w:type="gramEnd"/>
      <w:r w:rsidRPr="00AB55FB">
        <w:t xml:space="preserve"> </w:t>
      </w:r>
      <w:r w:rsidRPr="002F05CE">
        <w:rPr>
          <w:i/>
        </w:rPr>
        <w:t>Quality Progress</w:t>
      </w:r>
      <w:r w:rsidRPr="00AB55FB">
        <w:t>, 40(7), 64-65.</w:t>
      </w:r>
    </w:p>
    <w:p w:rsidR="00576D99" w:rsidRDefault="00576D99" w:rsidP="00576D99">
      <w:pPr>
        <w:pStyle w:val="ModSimRefs"/>
      </w:pPr>
      <w:proofErr w:type="gramStart"/>
      <w:r w:rsidRPr="004E639F">
        <w:t>Artstein, R., Gainer, A., Georgila, K., Leuski, A., Shapiro, A., &amp; Traum, D. (2016).</w:t>
      </w:r>
      <w:proofErr w:type="gramEnd"/>
      <w:r w:rsidRPr="004E639F">
        <w:t xml:space="preserve"> </w:t>
      </w:r>
      <w:proofErr w:type="gramStart"/>
      <w:r w:rsidRPr="004E639F">
        <w:t xml:space="preserve">New </w:t>
      </w:r>
      <w:r>
        <w:t>D</w:t>
      </w:r>
      <w:r w:rsidRPr="004E639F">
        <w:t>imensions in Testimony Demonstration.</w:t>
      </w:r>
      <w:proofErr w:type="gramEnd"/>
      <w:r w:rsidRPr="004E639F">
        <w:t xml:space="preserve"> In Proceedings of the 2016 </w:t>
      </w:r>
      <w:r w:rsidRPr="004E639F">
        <w:rPr>
          <w:i/>
        </w:rPr>
        <w:t>Conference of the North American Chapter of the Association for Computational Linguistics: Demonstrations</w:t>
      </w:r>
      <w:r w:rsidRPr="004E639F">
        <w:t xml:space="preserve"> (pp. 32-36)</w:t>
      </w:r>
      <w:r>
        <w:t>.</w:t>
      </w:r>
    </w:p>
    <w:p w:rsidR="00576D99" w:rsidRDefault="00576D99" w:rsidP="00576D99">
      <w:pPr>
        <w:pStyle w:val="ModSimRefs"/>
      </w:pPr>
      <w:proofErr w:type="gramStart"/>
      <w:r w:rsidRPr="00396668">
        <w:t>Batty, J., Rudduck, J., &amp; Wilson, E. (1999).</w:t>
      </w:r>
      <w:proofErr w:type="gramEnd"/>
      <w:r>
        <w:t xml:space="preserve"> What Makes a Good Mentor? Who M</w:t>
      </w:r>
      <w:r w:rsidRPr="00396668">
        <w:t>ak</w:t>
      </w:r>
      <w:r>
        <w:t xml:space="preserve">es a Good Mentor? </w:t>
      </w:r>
      <w:proofErr w:type="gramStart"/>
      <w:r>
        <w:t>The Views of Y</w:t>
      </w:r>
      <w:r w:rsidRPr="00396668">
        <w:t xml:space="preserve">ear 8 </w:t>
      </w:r>
      <w:r>
        <w:t>M</w:t>
      </w:r>
      <w:r w:rsidRPr="00396668">
        <w:t>entees.</w:t>
      </w:r>
      <w:proofErr w:type="gramEnd"/>
      <w:r w:rsidRPr="00396668">
        <w:t xml:space="preserve"> </w:t>
      </w:r>
      <w:r w:rsidRPr="00EE4391">
        <w:rPr>
          <w:i/>
        </w:rPr>
        <w:t>Educational Action Research</w:t>
      </w:r>
      <w:r w:rsidRPr="00396668">
        <w:t>, 7(3), 365-374.</w:t>
      </w:r>
    </w:p>
    <w:p w:rsidR="00576D99" w:rsidRPr="00396668" w:rsidRDefault="00576D99" w:rsidP="00576D99">
      <w:pPr>
        <w:pStyle w:val="ModSimRefs"/>
      </w:pPr>
      <w:proofErr w:type="gramStart"/>
      <w:r w:rsidRPr="00EB0032">
        <w:t>Beck, S., Carr, K., Davis, D. M., Nordhagen, J. N., &amp; Nye, B. D. (2018).</w:t>
      </w:r>
      <w:proofErr w:type="gramEnd"/>
      <w:r w:rsidRPr="00EB0032">
        <w:t xml:space="preserve"> Virtual Mentors in a Real STEM Fair: Experiences, Challenges, and Opportunities. </w:t>
      </w:r>
      <w:proofErr w:type="gramStart"/>
      <w:r w:rsidRPr="00EB0032">
        <w:t xml:space="preserve">In </w:t>
      </w:r>
      <w:r w:rsidRPr="00AB55FB">
        <w:rPr>
          <w:i/>
        </w:rPr>
        <w:t>Third International Workshop on Intelligent Mentoring Systems</w:t>
      </w:r>
      <w:r w:rsidRPr="00EB0032">
        <w:t xml:space="preserve"> (IMS 2018) Proceedings.</w:t>
      </w:r>
      <w:proofErr w:type="gramEnd"/>
    </w:p>
    <w:p w:rsidR="00576D99" w:rsidRDefault="00576D99" w:rsidP="00576D99">
      <w:pPr>
        <w:pStyle w:val="ModSimRefs"/>
      </w:pPr>
      <w:r>
        <w:t xml:space="preserve">Carter, S. P., Dudley, W., Lyle, D. S., &amp; Smith, J. Z. (2016). </w:t>
      </w:r>
      <w:proofErr w:type="gramStart"/>
      <w:r>
        <w:rPr>
          <w:i/>
          <w:iCs/>
        </w:rPr>
        <w:t>The Effects of Mentor Quality, Exposure, and Type on Junior Officer Retention in the United States Army</w:t>
      </w:r>
      <w:r>
        <w:t>.</w:t>
      </w:r>
      <w:proofErr w:type="gramEnd"/>
      <w:r>
        <w:t xml:space="preserve"> </w:t>
      </w:r>
      <w:proofErr w:type="gramStart"/>
      <w:r>
        <w:t>National Bureau of Economic Research.</w:t>
      </w:r>
      <w:proofErr w:type="gramEnd"/>
    </w:p>
    <w:p w:rsidR="00576D99" w:rsidRPr="00283DF9" w:rsidRDefault="00576D99" w:rsidP="00576D99">
      <w:pPr>
        <w:pStyle w:val="ModSimRefs"/>
      </w:pPr>
      <w:proofErr w:type="gramStart"/>
      <w:r w:rsidRPr="00283DF9">
        <w:t>Davis, D. M., Predovich, K.B., Stassi, F.J., Spaulding, H., Shaw, K &amp; Nye, B.D. (2018).</w:t>
      </w:r>
      <w:proofErr w:type="gramEnd"/>
      <w:r w:rsidRPr="00283DF9">
        <w:t xml:space="preserve"> Enhancing Menteeship: Improving Career Selection for Potential </w:t>
      </w:r>
      <w:proofErr w:type="gramStart"/>
      <w:r w:rsidRPr="00283DF9">
        <w:t>DoD</w:t>
      </w:r>
      <w:proofErr w:type="gramEnd"/>
      <w:r w:rsidRPr="00283DF9">
        <w:t xml:space="preserve"> Personnel. In the </w:t>
      </w:r>
      <w:r w:rsidRPr="00283DF9">
        <w:rPr>
          <w:i/>
        </w:rPr>
        <w:t>Proceedings of the SISO Fall Simulation Innovation Workshop</w:t>
      </w:r>
      <w:r w:rsidRPr="00283DF9">
        <w:t>, Orlando, Florida:</w:t>
      </w:r>
      <w:r>
        <w:t xml:space="preserve"> </w:t>
      </w:r>
      <w:r w:rsidRPr="00283DF9">
        <w:t xml:space="preserve">SISO </w:t>
      </w:r>
    </w:p>
    <w:p w:rsidR="00576D99" w:rsidRDefault="00576D99" w:rsidP="00576D99">
      <w:pPr>
        <w:pStyle w:val="ModSimRefs"/>
      </w:pPr>
      <w:proofErr w:type="gramStart"/>
      <w:r w:rsidRPr="00431F73">
        <w:t>de</w:t>
      </w:r>
      <w:proofErr w:type="gramEnd"/>
      <w:r w:rsidRPr="00431F73">
        <w:t xml:space="preserve"> La Mothe, F. D. S. (1997). </w:t>
      </w:r>
      <w:r w:rsidRPr="00431F73">
        <w:rPr>
          <w:i/>
        </w:rPr>
        <w:t xml:space="preserve">The Adventures of </w:t>
      </w:r>
      <w:proofErr w:type="spellStart"/>
      <w:r w:rsidRPr="00431F73">
        <w:rPr>
          <w:i/>
        </w:rPr>
        <w:t>Telemachus</w:t>
      </w:r>
      <w:proofErr w:type="spellEnd"/>
      <w:r w:rsidRPr="00431F73">
        <w:rPr>
          <w:i/>
        </w:rPr>
        <w:t>, the Son of Ulysses</w:t>
      </w:r>
      <w:r w:rsidRPr="00431F73">
        <w:t xml:space="preserve"> (Vol. 10). </w:t>
      </w:r>
      <w:proofErr w:type="gramStart"/>
      <w:r w:rsidRPr="00431F73">
        <w:t>University of Georgia Press.</w:t>
      </w:r>
      <w:proofErr w:type="gramEnd"/>
    </w:p>
    <w:p w:rsidR="00576D99" w:rsidRDefault="00576D99" w:rsidP="00576D99">
      <w:pPr>
        <w:pStyle w:val="ModSimRefs"/>
      </w:pPr>
      <w:r>
        <w:lastRenderedPageBreak/>
        <w:t xml:space="preserve">Doerr, J. (2018). </w:t>
      </w:r>
      <w:r w:rsidRPr="00D77A60">
        <w:rPr>
          <w:i/>
        </w:rPr>
        <w:t>Measure What Matters: How Google, Bono, and the Gates Foundation Rock the World with OKRs</w:t>
      </w:r>
      <w:r>
        <w:t xml:space="preserve">, Portfolio Publishers, </w:t>
      </w:r>
      <w:proofErr w:type="gramStart"/>
      <w:r>
        <w:t>New</w:t>
      </w:r>
      <w:proofErr w:type="gramEnd"/>
      <w:r>
        <w:t xml:space="preserve"> York, New York</w:t>
      </w:r>
    </w:p>
    <w:p w:rsidR="00576D99" w:rsidRDefault="00576D99" w:rsidP="00576D99">
      <w:pPr>
        <w:pStyle w:val="ModSimRefs"/>
      </w:pPr>
      <w:proofErr w:type="gramStart"/>
      <w:r>
        <w:t>F</w:t>
      </w:r>
      <w:r w:rsidRPr="00CF3557">
        <w:t>eldman, D. C. (1999).</w:t>
      </w:r>
      <w:proofErr w:type="gramEnd"/>
      <w:r w:rsidRPr="00CF3557">
        <w:t xml:space="preserve"> </w:t>
      </w:r>
      <w:proofErr w:type="gramStart"/>
      <w:r w:rsidRPr="00CF3557">
        <w:t xml:space="preserve">Toxic </w:t>
      </w:r>
      <w:r>
        <w:t>Mentors or Toxic Protégés?</w:t>
      </w:r>
      <w:proofErr w:type="gramEnd"/>
      <w:r>
        <w:t xml:space="preserve"> </w:t>
      </w:r>
      <w:proofErr w:type="gramStart"/>
      <w:r>
        <w:t>A Critical Reexamination of Dysfunctional M</w:t>
      </w:r>
      <w:r w:rsidRPr="00CF3557">
        <w:t>entoring.</w:t>
      </w:r>
      <w:proofErr w:type="gramEnd"/>
      <w:r w:rsidRPr="00CF3557">
        <w:t xml:space="preserve"> </w:t>
      </w:r>
      <w:r w:rsidRPr="00CF3557">
        <w:rPr>
          <w:i/>
        </w:rPr>
        <w:t>Human Resource Management Review</w:t>
      </w:r>
      <w:r w:rsidRPr="00CF3557">
        <w:t>, 9(3), 247-269.</w:t>
      </w:r>
    </w:p>
    <w:p w:rsidR="00576D99" w:rsidRDefault="00576D99" w:rsidP="00576D99">
      <w:pPr>
        <w:pStyle w:val="ModSimRefs"/>
      </w:pPr>
      <w:r w:rsidRPr="00EE4391">
        <w:t>Gla</w:t>
      </w:r>
      <w:r>
        <w:t>ser, S. R. (1981). Oral Communication Apprehension and A</w:t>
      </w:r>
      <w:r w:rsidRPr="00EE4391">
        <w:t xml:space="preserve">voidance: The </w:t>
      </w:r>
      <w:r>
        <w:t>C</w:t>
      </w:r>
      <w:r w:rsidRPr="00EE4391">
        <w:t xml:space="preserve">urrent </w:t>
      </w:r>
      <w:r>
        <w:t>S</w:t>
      </w:r>
      <w:r w:rsidRPr="00EE4391">
        <w:t xml:space="preserve">tatus of </w:t>
      </w:r>
      <w:r>
        <w:t>T</w:t>
      </w:r>
      <w:r w:rsidRPr="00EE4391">
        <w:t xml:space="preserve">reatment </w:t>
      </w:r>
      <w:r>
        <w:t>R</w:t>
      </w:r>
      <w:r w:rsidRPr="00EE4391">
        <w:t xml:space="preserve">esearch. </w:t>
      </w:r>
      <w:r w:rsidRPr="00EE4391">
        <w:rPr>
          <w:i/>
        </w:rPr>
        <w:t>Communication Education</w:t>
      </w:r>
      <w:r w:rsidRPr="00EE4391">
        <w:t>, 30(4), 321-341.</w:t>
      </w:r>
    </w:p>
    <w:p w:rsidR="00576D99" w:rsidRDefault="00576D99" w:rsidP="00576D99">
      <w:pPr>
        <w:pStyle w:val="ModSimRefs"/>
      </w:pPr>
      <w:r>
        <w:t xml:space="preserve">Haggard, D. L., Dougherty, T. W., Turban, D. B., &amp; </w:t>
      </w:r>
      <w:proofErr w:type="spellStart"/>
      <w:r>
        <w:t>Wilbanks</w:t>
      </w:r>
      <w:proofErr w:type="spellEnd"/>
      <w:r>
        <w:t xml:space="preserve">, J. E. (2011). Who is a Mentor? </w:t>
      </w:r>
      <w:proofErr w:type="gramStart"/>
      <w:r>
        <w:t>A Review of Evolving Definitions and Implications for Research.</w:t>
      </w:r>
      <w:proofErr w:type="gramEnd"/>
      <w:r>
        <w:t xml:space="preserve"> </w:t>
      </w:r>
      <w:r>
        <w:rPr>
          <w:i/>
          <w:iCs/>
        </w:rPr>
        <w:t>Journal of Management</w:t>
      </w:r>
      <w:r>
        <w:t xml:space="preserve">, </w:t>
      </w:r>
      <w:r>
        <w:rPr>
          <w:i/>
          <w:iCs/>
        </w:rPr>
        <w:t>37</w:t>
      </w:r>
      <w:r>
        <w:t>(1), 280-304.</w:t>
      </w:r>
    </w:p>
    <w:p w:rsidR="00576D99" w:rsidRDefault="00576D99" w:rsidP="00576D99">
      <w:pPr>
        <w:pStyle w:val="ModSimRefs"/>
      </w:pPr>
      <w:r>
        <w:t>Homer</w:t>
      </w:r>
      <w:r w:rsidRPr="003D0663">
        <w:t xml:space="preserve"> &amp; Fitzgerald, R. (1990). </w:t>
      </w:r>
      <w:proofErr w:type="gramStart"/>
      <w:r w:rsidRPr="003D0663">
        <w:rPr>
          <w:i/>
        </w:rPr>
        <w:t>The Odyssey</w:t>
      </w:r>
      <w:r w:rsidRPr="003D0663">
        <w:t>.</w:t>
      </w:r>
      <w:proofErr w:type="gramEnd"/>
      <w:r w:rsidRPr="003D0663">
        <w:t xml:space="preserve"> New York: Vintage Books.</w:t>
      </w:r>
    </w:p>
    <w:p w:rsidR="00576D99" w:rsidRDefault="00576D99" w:rsidP="00576D99">
      <w:pPr>
        <w:pStyle w:val="ModSimRefs"/>
      </w:pPr>
      <w:r>
        <w:t xml:space="preserve">Hunsinger, N. (2004). Mentorship: Growing Company Grade Officers. </w:t>
      </w:r>
      <w:r>
        <w:rPr>
          <w:i/>
          <w:iCs/>
        </w:rPr>
        <w:t>Military Review</w:t>
      </w:r>
      <w:r>
        <w:t xml:space="preserve">, </w:t>
      </w:r>
      <w:r>
        <w:rPr>
          <w:i/>
          <w:iCs/>
        </w:rPr>
        <w:t>84</w:t>
      </w:r>
      <w:r>
        <w:t>(5), 78.</w:t>
      </w:r>
    </w:p>
    <w:p w:rsidR="00576D99" w:rsidRDefault="00576D99" w:rsidP="00576D99">
      <w:pPr>
        <w:pStyle w:val="ModSimRefs"/>
      </w:pPr>
      <w:r>
        <w:t xml:space="preserve">ICT (2019), </w:t>
      </w:r>
      <w:r w:rsidRPr="00ED6AB1">
        <w:rPr>
          <w:i/>
        </w:rPr>
        <w:t>Conference and Workshop Publications in which MentorPAL capabilities were featured or cited</w:t>
      </w:r>
      <w:r>
        <w:t xml:space="preserve">, Retrieved 18 November 2019 from </w:t>
      </w:r>
      <w:r w:rsidRPr="00ED6AB1">
        <w:t>http://www.hpc-educ.org/MentorPal/Web/MentorPalPapers.html</w:t>
      </w:r>
    </w:p>
    <w:p w:rsidR="00576D99" w:rsidRDefault="00576D99" w:rsidP="00576D99">
      <w:pPr>
        <w:pStyle w:val="ModSimRefs"/>
      </w:pPr>
      <w:proofErr w:type="gramStart"/>
      <w:r w:rsidRPr="004716C5">
        <w:t>Johnson, W. B., &amp; Andersen, G. R. (2010).</w:t>
      </w:r>
      <w:proofErr w:type="gramEnd"/>
      <w:r w:rsidRPr="004716C5">
        <w:t xml:space="preserve"> Formal </w:t>
      </w:r>
      <w:r>
        <w:t>Mentoring in the US Military: Research Evidence, L</w:t>
      </w:r>
      <w:r w:rsidRPr="004716C5">
        <w:t xml:space="preserve">ingering </w:t>
      </w:r>
      <w:r>
        <w:t>Q</w:t>
      </w:r>
      <w:r w:rsidRPr="004716C5">
        <w:t xml:space="preserve">uestions, and </w:t>
      </w:r>
      <w:r>
        <w:t>Recommendations</w:t>
      </w:r>
      <w:r w:rsidRPr="004716C5">
        <w:t xml:space="preserve">. </w:t>
      </w:r>
      <w:r w:rsidRPr="004716C5">
        <w:rPr>
          <w:i/>
        </w:rPr>
        <w:t>Naval War College Review</w:t>
      </w:r>
      <w:r w:rsidRPr="004716C5">
        <w:t>, 63(2), 113-126.</w:t>
      </w:r>
    </w:p>
    <w:p w:rsidR="00576D99" w:rsidRDefault="00576D99" w:rsidP="00576D99">
      <w:pPr>
        <w:pStyle w:val="ModSimRefs"/>
      </w:pPr>
      <w:proofErr w:type="gramStart"/>
      <w:r w:rsidRPr="004355AF">
        <w:t>Kaimakis, N.J., Davis, D.M., Breck, S. &amp; Nye, B.D. (2018).</w:t>
      </w:r>
      <w:proofErr w:type="gramEnd"/>
      <w:r w:rsidRPr="004355AF">
        <w:t xml:space="preserve"> Domain-Specific Reduction of Language Model Databases: Overcoming Chatbot Implementation Obstacles. </w:t>
      </w:r>
      <w:proofErr w:type="gramStart"/>
      <w:r w:rsidRPr="004355AF">
        <w:t xml:space="preserve">In the </w:t>
      </w:r>
      <w:r w:rsidRPr="00AB1112">
        <w:rPr>
          <w:i/>
        </w:rPr>
        <w:t xml:space="preserve">Proceedings of the </w:t>
      </w:r>
      <w:r>
        <w:rPr>
          <w:i/>
        </w:rPr>
        <w:t>MODSIM</w:t>
      </w:r>
      <w:r w:rsidRPr="00AB1112">
        <w:rPr>
          <w:i/>
        </w:rPr>
        <w:t xml:space="preserve"> World Conference</w:t>
      </w:r>
      <w:r w:rsidRPr="004355AF">
        <w:t>, Norfolk, Virginia.</w:t>
      </w:r>
      <w:proofErr w:type="gramEnd"/>
    </w:p>
    <w:p w:rsidR="00576D99" w:rsidRDefault="00576D99" w:rsidP="00576D99">
      <w:pPr>
        <w:pStyle w:val="ModSimRefs"/>
      </w:pPr>
      <w:r w:rsidRPr="000152CF">
        <w:t xml:space="preserve">Keegan, J. (2011). </w:t>
      </w:r>
      <w:r w:rsidRPr="000152CF">
        <w:rPr>
          <w:i/>
        </w:rPr>
        <w:t>The Mask of Command</w:t>
      </w:r>
      <w:r w:rsidRPr="000152CF">
        <w:t xml:space="preserve">: A </w:t>
      </w:r>
      <w:r>
        <w:t>Study of G</w:t>
      </w:r>
      <w:r w:rsidRPr="000152CF">
        <w:t xml:space="preserve">eneralship. </w:t>
      </w:r>
      <w:proofErr w:type="gramStart"/>
      <w:r w:rsidRPr="000152CF">
        <w:t>Random House.</w:t>
      </w:r>
      <w:proofErr w:type="gramEnd"/>
    </w:p>
    <w:p w:rsidR="00576D99" w:rsidRDefault="00576D99" w:rsidP="00576D99">
      <w:pPr>
        <w:pStyle w:val="ModSimRefs"/>
      </w:pPr>
      <w:proofErr w:type="gramStart"/>
      <w:r w:rsidRPr="001B3E03">
        <w:t>Likaj, M. (2015).</w:t>
      </w:r>
      <w:proofErr w:type="gramEnd"/>
      <w:r w:rsidRPr="001B3E03">
        <w:t xml:space="preserve"> </w:t>
      </w:r>
      <w:proofErr w:type="gramStart"/>
      <w:r w:rsidRPr="001B3E03">
        <w:t>Teaching Writing through Communicative Approach in Military English.</w:t>
      </w:r>
      <w:proofErr w:type="gramEnd"/>
      <w:r w:rsidRPr="001B3E03">
        <w:t xml:space="preserve"> </w:t>
      </w:r>
      <w:r w:rsidRPr="001B3E03">
        <w:rPr>
          <w:i/>
        </w:rPr>
        <w:t>Journal of Education and Practice</w:t>
      </w:r>
      <w:r w:rsidRPr="001B3E03">
        <w:t>, 6(20), 102-107.</w:t>
      </w:r>
    </w:p>
    <w:p w:rsidR="00576D99" w:rsidRDefault="00576D99" w:rsidP="00576D99">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576D99" w:rsidRDefault="00576D99" w:rsidP="00576D99">
      <w:pPr>
        <w:pStyle w:val="ModSimRefs"/>
      </w:pPr>
      <w:r>
        <w:t xml:space="preserve">Pratt, Fletcher (1950). </w:t>
      </w:r>
      <w:r w:rsidRPr="001A5A7A">
        <w:rPr>
          <w:i/>
        </w:rPr>
        <w:t>Preble's</w:t>
      </w:r>
      <w:r>
        <w:t xml:space="preserve"> </w:t>
      </w:r>
      <w:r w:rsidRPr="001A5A7A">
        <w:rPr>
          <w:i/>
        </w:rPr>
        <w:t>Boys: Commodore Preble and the Birth of American Sea Power</w:t>
      </w:r>
      <w:r>
        <w:t xml:space="preserve">. </w:t>
      </w:r>
      <w:proofErr w:type="gramStart"/>
      <w:r>
        <w:t>William Sloane Associates</w:t>
      </w:r>
      <w:r w:rsidRPr="000915E9">
        <w:t>.</w:t>
      </w:r>
      <w:proofErr w:type="gramEnd"/>
    </w:p>
    <w:p w:rsidR="00576D99" w:rsidRDefault="00576D99" w:rsidP="00576D99">
      <w:pPr>
        <w:pStyle w:val="ModSimRefs"/>
      </w:pPr>
      <w:proofErr w:type="gramStart"/>
      <w:r w:rsidRPr="00EE4391">
        <w:t xml:space="preserve">Rajulton, </w:t>
      </w:r>
      <w:r>
        <w:t>F. (2001).</w:t>
      </w:r>
      <w:proofErr w:type="gramEnd"/>
      <w:r>
        <w:t xml:space="preserve"> The Fundamentals of Longitudinal R</w:t>
      </w:r>
      <w:r w:rsidRPr="00EE4391">
        <w:t xml:space="preserve">esearch: An overview. </w:t>
      </w:r>
      <w:r w:rsidRPr="00EE4391">
        <w:rPr>
          <w:i/>
        </w:rPr>
        <w:t>Canadian Studies in Population</w:t>
      </w:r>
      <w:r w:rsidRPr="00EE4391">
        <w:t xml:space="preserve"> [ARCHIVES], 169-185.</w:t>
      </w:r>
    </w:p>
    <w:p w:rsidR="00576D99" w:rsidRDefault="00576D99" w:rsidP="00576D99">
      <w:pPr>
        <w:pStyle w:val="ModSimRefs"/>
      </w:pPr>
      <w:proofErr w:type="gramStart"/>
      <w:r w:rsidRPr="00283DF9">
        <w:t>Rizzo, A., Forbell, E., Lange, B., Galen Buckwalter, J., Williams, J., Sagae, K., &amp; Traum, D. (2012).</w:t>
      </w:r>
      <w:proofErr w:type="gramEnd"/>
      <w:r w:rsidRPr="00283DF9">
        <w:t xml:space="preserve"> Simcoach: an </w:t>
      </w:r>
      <w:r>
        <w:t>O</w:t>
      </w:r>
      <w:r w:rsidRPr="00283DF9">
        <w:t xml:space="preserve">nline </w:t>
      </w:r>
      <w:r>
        <w:t>I</w:t>
      </w:r>
      <w:r w:rsidRPr="00283DF9">
        <w:t xml:space="preserve">ntelligent </w:t>
      </w:r>
      <w:r>
        <w:t>Virtual H</w:t>
      </w:r>
      <w:r w:rsidRPr="00283DF9">
        <w:t xml:space="preserve">uman </w:t>
      </w:r>
      <w:r>
        <w:t>A</w:t>
      </w:r>
      <w:r w:rsidRPr="00283DF9">
        <w:t xml:space="preserve">gent </w:t>
      </w:r>
      <w:r>
        <w:t>S</w:t>
      </w:r>
      <w:r w:rsidRPr="00283DF9">
        <w:t xml:space="preserve">ystem for </w:t>
      </w:r>
      <w:r>
        <w:t>B</w:t>
      </w:r>
      <w:r w:rsidRPr="00283DF9">
        <w:t xml:space="preserve">reaking </w:t>
      </w:r>
      <w:proofErr w:type="gramStart"/>
      <w:r>
        <w:t>D</w:t>
      </w:r>
      <w:r w:rsidRPr="00283DF9">
        <w:t>own</w:t>
      </w:r>
      <w:proofErr w:type="gramEnd"/>
      <w:r w:rsidRPr="00283DF9">
        <w:t xml:space="preserve"> </w:t>
      </w:r>
      <w:r>
        <w:t>B</w:t>
      </w:r>
      <w:r w:rsidRPr="00283DF9">
        <w:t xml:space="preserve">arriers to </w:t>
      </w:r>
      <w:r>
        <w:t>C</w:t>
      </w:r>
      <w:r w:rsidRPr="00283DF9">
        <w:t xml:space="preserve">are for </w:t>
      </w:r>
      <w:r>
        <w:t>S</w:t>
      </w:r>
      <w:r w:rsidRPr="00283DF9">
        <w:t xml:space="preserve">ervice </w:t>
      </w:r>
      <w:r>
        <w:t>M</w:t>
      </w:r>
      <w:r w:rsidRPr="00283DF9">
        <w:t xml:space="preserve">embers and </w:t>
      </w:r>
      <w:r>
        <w:t>V</w:t>
      </w:r>
      <w:r w:rsidRPr="00283DF9">
        <w:t xml:space="preserve">eterans. </w:t>
      </w:r>
      <w:r w:rsidRPr="00283DF9">
        <w:rPr>
          <w:i/>
        </w:rPr>
        <w:t>Healing War Trauma A Handbook of Creative Approaches</w:t>
      </w:r>
      <w:r w:rsidRPr="00283DF9">
        <w:t xml:space="preserve">. </w:t>
      </w:r>
      <w:proofErr w:type="gramStart"/>
      <w:r w:rsidRPr="00283DF9">
        <w:t>Taylor &amp; Francis.</w:t>
      </w:r>
      <w:proofErr w:type="gramEnd"/>
    </w:p>
    <w:p w:rsidR="00576D99" w:rsidRDefault="00576D99" w:rsidP="00576D99">
      <w:pPr>
        <w:pStyle w:val="ModSimRefs"/>
      </w:pPr>
      <w:r w:rsidRPr="006C1027">
        <w:t>Tuckman, B. &amp; Jens</w:t>
      </w:r>
      <w:r>
        <w:t>en, M.</w:t>
      </w:r>
      <w:r w:rsidRPr="006C1027">
        <w:t xml:space="preserve"> </w:t>
      </w:r>
      <w:r>
        <w:t>"</w:t>
      </w:r>
      <w:r w:rsidRPr="006C1027">
        <w:t>Stages of Small Group Development</w:t>
      </w:r>
      <w:proofErr w:type="gramStart"/>
      <w:r w:rsidRPr="006C1027">
        <w:t>.</w:t>
      </w:r>
      <w:r w:rsidRPr="004D5E3C">
        <w:t xml:space="preserve"> </w:t>
      </w:r>
      <w:r>
        <w:t>"</w:t>
      </w:r>
      <w:proofErr w:type="gramEnd"/>
      <w:r w:rsidRPr="006C1027">
        <w:t xml:space="preserve"> </w:t>
      </w:r>
      <w:proofErr w:type="gramStart"/>
      <w:r w:rsidRPr="004D5E3C">
        <w:rPr>
          <w:i/>
        </w:rPr>
        <w:t>Group and Organizational Studies</w:t>
      </w:r>
      <w:r>
        <w:t>.</w:t>
      </w:r>
      <w:proofErr w:type="gramEnd"/>
      <w:r>
        <w:t xml:space="preserve"> Vol</w:t>
      </w:r>
      <w:r w:rsidRPr="006C1027">
        <w:t xml:space="preserve"> 2, </w:t>
      </w:r>
      <w:r>
        <w:t xml:space="preserve">pp </w:t>
      </w:r>
      <w:r w:rsidRPr="006C1027">
        <w:t>419-427. 1977</w:t>
      </w:r>
      <w:r>
        <w:t>.</w:t>
      </w:r>
    </w:p>
    <w:sectPr w:rsidR="00576D99" w:rsidSect="00576D99">
      <w:headerReference w:type="default" r:id="rId6"/>
      <w:footerReference w:type="default" r:id="rId7"/>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B32" w:rsidRDefault="00324B32" w:rsidP="004B4C30">
      <w:r>
        <w:separator/>
      </w:r>
    </w:p>
  </w:endnote>
  <w:endnote w:type="continuationSeparator" w:id="0">
    <w:p w:rsidR="00324B32" w:rsidRDefault="00324B32"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proofErr w:type="gramStart"/>
    <w:r w:rsidR="008545CC">
      <w:rPr>
        <w:i/>
        <w:sz w:val="18"/>
        <w:szCs w:val="18"/>
      </w:rPr>
      <w:t>22xxx</w:t>
    </w:r>
    <w:r>
      <w:rPr>
        <w:i/>
        <w:sz w:val="18"/>
        <w:szCs w:val="18"/>
      </w:rPr>
      <w:t xml:space="preserve">  Page</w:t>
    </w:r>
    <w:proofErr w:type="gramEnd"/>
    <w:r>
      <w:rPr>
        <w:i/>
        <w:sz w:val="18"/>
        <w:szCs w:val="18"/>
      </w:rPr>
      <w:t xml:space="preserve"> </w:t>
    </w:r>
    <w:r w:rsidR="007611F3">
      <w:rPr>
        <w:i/>
        <w:sz w:val="18"/>
        <w:szCs w:val="18"/>
      </w:rPr>
      <w:fldChar w:fldCharType="begin"/>
    </w:r>
    <w:r>
      <w:rPr>
        <w:i/>
        <w:sz w:val="18"/>
        <w:szCs w:val="18"/>
      </w:rPr>
      <w:instrText>PAGE</w:instrText>
    </w:r>
    <w:r w:rsidR="007611F3">
      <w:rPr>
        <w:i/>
        <w:sz w:val="18"/>
        <w:szCs w:val="18"/>
      </w:rPr>
      <w:fldChar w:fldCharType="separate"/>
    </w:r>
    <w:r w:rsidR="00A32D69">
      <w:rPr>
        <w:i/>
        <w:noProof/>
        <w:sz w:val="18"/>
        <w:szCs w:val="18"/>
      </w:rPr>
      <w:t>7</w:t>
    </w:r>
    <w:r w:rsidR="007611F3">
      <w:rPr>
        <w:i/>
        <w:sz w:val="18"/>
        <w:szCs w:val="18"/>
      </w:rPr>
      <w:fldChar w:fldCharType="end"/>
    </w:r>
    <w:r>
      <w:rPr>
        <w:i/>
        <w:sz w:val="18"/>
        <w:szCs w:val="18"/>
      </w:rPr>
      <w:t xml:space="preserve"> of </w:t>
    </w:r>
    <w:r w:rsidR="007611F3">
      <w:rPr>
        <w:i/>
        <w:sz w:val="18"/>
        <w:szCs w:val="18"/>
      </w:rPr>
      <w:fldChar w:fldCharType="begin"/>
    </w:r>
    <w:r>
      <w:rPr>
        <w:i/>
        <w:sz w:val="18"/>
        <w:szCs w:val="18"/>
      </w:rPr>
      <w:instrText>NUMPAGES</w:instrText>
    </w:r>
    <w:r w:rsidR="007611F3">
      <w:rPr>
        <w:i/>
        <w:sz w:val="18"/>
        <w:szCs w:val="18"/>
      </w:rPr>
      <w:fldChar w:fldCharType="separate"/>
    </w:r>
    <w:r w:rsidR="00A32D69">
      <w:rPr>
        <w:i/>
        <w:noProof/>
        <w:sz w:val="18"/>
        <w:szCs w:val="18"/>
      </w:rPr>
      <w:t>7</w:t>
    </w:r>
    <w:r w:rsidR="007611F3">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B32" w:rsidRDefault="00324B32" w:rsidP="004B4C30">
      <w:r>
        <w:separator/>
      </w:r>
    </w:p>
  </w:footnote>
  <w:footnote w:type="continuationSeparator" w:id="0">
    <w:p w:rsidR="00324B32" w:rsidRDefault="00324B32"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4361E"/>
    <w:rsid w:val="000A213F"/>
    <w:rsid w:val="00122C63"/>
    <w:rsid w:val="00174A36"/>
    <w:rsid w:val="001B0113"/>
    <w:rsid w:val="001E43FD"/>
    <w:rsid w:val="001F50BD"/>
    <w:rsid w:val="00324B32"/>
    <w:rsid w:val="00345374"/>
    <w:rsid w:val="00360D89"/>
    <w:rsid w:val="003A34B1"/>
    <w:rsid w:val="004B4C30"/>
    <w:rsid w:val="00576D99"/>
    <w:rsid w:val="005F112E"/>
    <w:rsid w:val="005F669A"/>
    <w:rsid w:val="00635719"/>
    <w:rsid w:val="00654822"/>
    <w:rsid w:val="00690412"/>
    <w:rsid w:val="006D6626"/>
    <w:rsid w:val="006E5FD3"/>
    <w:rsid w:val="00724B6D"/>
    <w:rsid w:val="007611F3"/>
    <w:rsid w:val="007F4F44"/>
    <w:rsid w:val="00814987"/>
    <w:rsid w:val="008545CC"/>
    <w:rsid w:val="00867731"/>
    <w:rsid w:val="008B7B9B"/>
    <w:rsid w:val="00902071"/>
    <w:rsid w:val="00926748"/>
    <w:rsid w:val="00947306"/>
    <w:rsid w:val="00A32D69"/>
    <w:rsid w:val="00A5320A"/>
    <w:rsid w:val="00A87985"/>
    <w:rsid w:val="00C27DA7"/>
    <w:rsid w:val="00C426E0"/>
    <w:rsid w:val="00C610C5"/>
    <w:rsid w:val="00C836AB"/>
    <w:rsid w:val="00CF3DAA"/>
    <w:rsid w:val="00EA59A1"/>
    <w:rsid w:val="00FE4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0BD"/>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F50BD"/>
    <w:rPr>
      <w:b/>
      <w:bCs/>
    </w:rPr>
  </w:style>
  <w:style w:type="character" w:customStyle="1" w:styleId="Heading3Char">
    <w:name w:val="Heading 3 Char"/>
    <w:basedOn w:val="DefaultParagraphFont"/>
    <w:link w:val="Heading3"/>
    <w:rsid w:val="001F50BD"/>
    <w:rPr>
      <w:b/>
      <w:bCs/>
    </w:rPr>
  </w:style>
  <w:style w:type="character" w:customStyle="1" w:styleId="BodyText2Char">
    <w:name w:val="Body Text 2 Char"/>
    <w:basedOn w:val="DefaultParagraphFont"/>
    <w:link w:val="BodyText2"/>
    <w:rsid w:val="001F50BD"/>
    <w:rPr>
      <w:iCs/>
    </w:rPr>
  </w:style>
  <w:style w:type="character" w:customStyle="1" w:styleId="FooterChar">
    <w:name w:val="Footer Char"/>
    <w:basedOn w:val="DefaultParagraphFont"/>
    <w:link w:val="Footer"/>
    <w:rsid w:val="001F50BD"/>
  </w:style>
  <w:style w:type="character" w:customStyle="1" w:styleId="CaptionChar">
    <w:name w:val="Caption Char"/>
    <w:basedOn w:val="DefaultParagraphFont"/>
    <w:link w:val="Caption"/>
    <w:rsid w:val="001F50BD"/>
    <w:rPr>
      <w:b/>
      <w:bCs/>
      <w:color w:val="4F81BD"/>
      <w:sz w:val="18"/>
      <w:szCs w:val="18"/>
    </w:rPr>
  </w:style>
  <w:style w:type="character" w:customStyle="1" w:styleId="Heading1Char">
    <w:name w:val="Heading 1 Char"/>
    <w:basedOn w:val="DefaultParagraphFont"/>
    <w:link w:val="Heading1"/>
    <w:rsid w:val="00576D99"/>
    <w:rPr>
      <w:b/>
    </w:rPr>
  </w:style>
  <w:style w:type="paragraph" w:customStyle="1" w:styleId="ModSimRefs">
    <w:name w:val="ModSimRefs"/>
    <w:basedOn w:val="Normal"/>
    <w:qFormat/>
    <w:rsid w:val="00576D99"/>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3</cp:revision>
  <cp:lastPrinted>2019-05-03T19:03:00Z</cp:lastPrinted>
  <dcterms:created xsi:type="dcterms:W3CDTF">2021-07-31T07:23:00Z</dcterms:created>
  <dcterms:modified xsi:type="dcterms:W3CDTF">2021-07-31T19:44:00Z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